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D1B29">
      <w:pPr>
        <w:pStyle w:val="1"/>
        <w:rPr>
          <w:rFonts w:ascii=" Times New Roman" w:hAnsi=" Times New Roman" w:cs=" Times New Roman"/>
        </w:rPr>
      </w:pPr>
      <w:bookmarkStart w:id="0" w:name="_GoBack"/>
      <w:bookmarkEnd w:id="0"/>
      <w:r>
        <w:rPr>
          <w:rFonts w:ascii=" Times New Roman" w:hAnsi=" Times New Roman" w:cs=" Times New Roman"/>
        </w:rPr>
        <w:t xml:space="preserve">ДОГОВОР N _____           </w:t>
      </w:r>
      <w:r>
        <w:rPr>
          <w:rFonts w:ascii=" Times New Roman" w:hAnsi=" Times New Roman" w:cs=" Times New Roman"/>
        </w:rPr>
        <w:br/>
      </w:r>
      <w:r>
        <w:rPr>
          <w:rFonts w:ascii=" Times New Roman" w:hAnsi=" Times New Roman" w:cs=" Times New Roman"/>
        </w:rPr>
        <w:t>об образовании на обучение по дополнительной образовательной программе</w:t>
      </w:r>
    </w:p>
    <w:p w:rsidR="00000000" w:rsidRDefault="00ED1B29">
      <w:pPr>
        <w:rPr>
          <w:rFonts w:ascii=" Times New Roman" w:hAnsi=" Times New Roman" w:cs=" Times New Roman"/>
        </w:rPr>
      </w:pPr>
    </w:p>
    <w:p w:rsidR="00000000" w:rsidRDefault="00ED1B29">
      <w:pPr>
        <w:pStyle w:val="afffe"/>
        <w:rPr>
          <w:rFonts w:ascii=" Times New Roman" w:hAnsi=" Times New Roman" w:cs=" Times New Roman"/>
        </w:rPr>
      </w:pPr>
      <w:r>
        <w:rPr>
          <w:rFonts w:ascii=" Times New Roman" w:hAnsi=" Times New Roman" w:cs=" Times New Roman"/>
        </w:rPr>
        <w:t>_</w:t>
      </w:r>
      <w:r>
        <w:rPr>
          <w:rFonts w:ascii=" Times New Roman" w:hAnsi=" Times New Roman" w:cs=" Times New Roman"/>
          <w:u w:val="single"/>
        </w:rPr>
        <w:t>г. Дзержинск</w:t>
      </w:r>
      <w:r>
        <w:rPr>
          <w:rFonts w:ascii=" Times New Roman" w:hAnsi=" Times New Roman" w:cs=" Times New Roman"/>
        </w:rPr>
        <w:t xml:space="preserve">___________          </w:t>
      </w:r>
      <w:r>
        <w:rPr>
          <w:rFonts w:ascii=" Times New Roman" w:hAnsi=" Times New Roman" w:cs=" Times New Roman"/>
        </w:rPr>
        <w:t xml:space="preserve">          </w:t>
      </w:r>
      <w:r>
        <w:rPr>
          <w:rFonts w:ascii=" Times New Roman" w:hAnsi=" Times New Roman" w:cs=" Times New Roman"/>
        </w:rPr>
        <w:tab/>
      </w:r>
      <w:r>
        <w:rPr>
          <w:rFonts w:ascii=" Times New Roman" w:hAnsi=" Times New Roman" w:cs=" Times New Roman"/>
        </w:rPr>
        <w:tab/>
      </w:r>
      <w:r>
        <w:rPr>
          <w:rFonts w:ascii=" Times New Roman" w:hAnsi=" Times New Roman" w:cs=" Times New Roman"/>
        </w:rPr>
        <w:tab/>
      </w:r>
      <w:r>
        <w:rPr>
          <w:rFonts w:ascii=" Times New Roman" w:hAnsi=" Times New Roman" w:cs=" Times New Roman"/>
        </w:rPr>
        <w:t xml:space="preserve">          </w:t>
      </w:r>
      <w:r>
        <w:rPr>
          <w:rFonts w:ascii=" Times New Roman" w:hAnsi=" Times New Roman" w:cs=" Times New Roman"/>
          <w:u w:val="single"/>
        </w:rPr>
        <w:t>" 06 "    октября  2022 г.</w:t>
      </w:r>
    </w:p>
    <w:p w:rsidR="00000000" w:rsidRDefault="00ED1B29">
      <w:pPr>
        <w:pStyle w:val="afffe"/>
        <w:rPr>
          <w:rFonts w:ascii=" Times New Roman" w:hAnsi=" Times New Roman" w:cs=" Times New Roman"/>
          <w:sz w:val="16"/>
          <w:szCs w:val="16"/>
        </w:rPr>
      </w:pPr>
      <w:r>
        <w:rPr>
          <w:rFonts w:ascii=" Times New Roman" w:hAnsi=" Times New Roman" w:cs=" Times New Roman"/>
          <w:sz w:val="16"/>
          <w:szCs w:val="16"/>
        </w:rPr>
        <w:t xml:space="preserve">                  </w:t>
      </w:r>
      <w:r>
        <w:rPr>
          <w:rFonts w:ascii=" Times New Roman" w:hAnsi=" Times New Roman" w:cs=" Times New Roman"/>
          <w:sz w:val="16"/>
          <w:szCs w:val="16"/>
        </w:rPr>
        <w:tab/>
      </w:r>
      <w:r>
        <w:rPr>
          <w:rFonts w:ascii=" Times New Roman" w:hAnsi=" Times New Roman" w:cs=" Times New Roman"/>
          <w:sz w:val="16"/>
          <w:szCs w:val="16"/>
        </w:rPr>
        <w:tab/>
      </w:r>
      <w:r>
        <w:rPr>
          <w:rFonts w:ascii=" Times New Roman" w:hAnsi=" Times New Roman" w:cs=" Times New Roman"/>
          <w:sz w:val="16"/>
          <w:szCs w:val="16"/>
        </w:rPr>
        <w:tab/>
      </w:r>
      <w:r>
        <w:rPr>
          <w:rFonts w:ascii=" Times New Roman" w:hAnsi=" Times New Roman" w:cs=" Times New Roman"/>
          <w:sz w:val="16"/>
          <w:szCs w:val="16"/>
        </w:rPr>
        <w:t xml:space="preserve">                          </w:t>
      </w:r>
      <w:r>
        <w:rPr>
          <w:rFonts w:ascii=" Times New Roman" w:hAnsi=" Times New Roman" w:cs=" Times New Roman"/>
          <w:sz w:val="16"/>
          <w:szCs w:val="16"/>
        </w:rPr>
        <w:tab/>
      </w:r>
      <w:r>
        <w:rPr>
          <w:rFonts w:ascii=" Times New Roman" w:hAnsi=" Times New Roman" w:cs=" Times New Roman"/>
          <w:sz w:val="16"/>
          <w:szCs w:val="16"/>
        </w:rPr>
        <w:tab/>
      </w:r>
    </w:p>
    <w:p w:rsidR="00000000" w:rsidRDefault="00ED1B29">
      <w:pPr>
        <w:rPr>
          <w:rFonts w:ascii=" Times New Roman" w:hAnsi=" Times New Roman" w:cs=" Times New Roman"/>
        </w:rPr>
      </w:pPr>
    </w:p>
    <w:p w:rsidR="00000000" w:rsidRDefault="00ED1B29">
      <w:pPr>
        <w:pStyle w:val="afffe"/>
        <w:jc w:val="both"/>
        <w:rPr>
          <w:rFonts w:ascii=" Times New Roman" w:hAnsi=" Times New Roman" w:cs=" Times New Roman"/>
        </w:rPr>
      </w:pPr>
      <w:r>
        <w:rPr>
          <w:rFonts w:ascii=" Times New Roman" w:hAnsi=" Times New Roman" w:cs=" Times New Roman"/>
          <w:spacing w:val="5"/>
        </w:rPr>
        <w:t xml:space="preserve">Муниципальное   бюджетное общеобразовательное учреждение </w:t>
      </w:r>
      <w:r>
        <w:rPr>
          <w:rFonts w:ascii=" Times New Roman" w:hAnsi=" Times New Roman" w:cs=" Times New Roman"/>
        </w:rPr>
        <w:t>«Средняя школа № 22 с углубленным изучением французского языка</w:t>
      </w:r>
      <w:r>
        <w:rPr>
          <w:rFonts w:ascii=" Times New Roman" w:hAnsi=" Times New Roman" w:cs=" Times New Roman"/>
          <w:spacing w:val="-5"/>
        </w:rPr>
        <w:t>»</w:t>
      </w:r>
      <w:r>
        <w:rPr>
          <w:rFonts w:ascii=" Times New Roman" w:hAnsi=" Times New Roman" w:cs=" Times New Roman"/>
          <w:sz w:val="16"/>
          <w:szCs w:val="16"/>
        </w:rPr>
        <w:t xml:space="preserve"> </w:t>
      </w:r>
      <w:r>
        <w:rPr>
          <w:rFonts w:ascii=" Times New Roman" w:hAnsi=" Times New Roman" w:cs=" Times New Roman"/>
        </w:rPr>
        <w:t xml:space="preserve"> осуществляющее  образовательную  </w:t>
      </w:r>
      <w:r>
        <w:rPr>
          <w:rFonts w:ascii=" Times New Roman" w:hAnsi=" Times New Roman" w:cs=" Times New Roman"/>
        </w:rPr>
        <w:t xml:space="preserve">деятельность  (далее </w:t>
      </w:r>
      <w:r>
        <w:rPr>
          <w:rFonts w:ascii=" Times New Roman" w:hAnsi=" Times New Roman" w:cs=" Times New Roman"/>
        </w:rPr>
        <w:t>-</w:t>
      </w:r>
      <w:r>
        <w:rPr>
          <w:rFonts w:ascii=" Times New Roman" w:hAnsi=" Times New Roman" w:cs=" Times New Roman"/>
        </w:rPr>
        <w:t xml:space="preserve">  образовательная организация) на основании лицензии от " 3 " июня 2015 г. N 390, выданной Министерством образования Нижегородской области, именуем в дальнейшем</w:t>
      </w:r>
    </w:p>
    <w:p w:rsidR="00000000" w:rsidRDefault="00ED1B29">
      <w:pPr>
        <w:pStyle w:val="afffe"/>
        <w:rPr>
          <w:rFonts w:ascii=" Times New Roman" w:hAnsi=" Times New Roman" w:cs=" Times New Roman"/>
        </w:rPr>
      </w:pPr>
      <w:r>
        <w:rPr>
          <w:rFonts w:ascii=" Times New Roman" w:hAnsi=" Times New Roman" w:cs=" Times New Roman"/>
        </w:rPr>
        <w:t xml:space="preserve">"Исполнитель", в лице </w:t>
      </w:r>
      <w:r>
        <w:rPr>
          <w:rFonts w:ascii=" Times New Roman" w:hAnsi=" Times New Roman" w:cs=" Times New Roman"/>
          <w:spacing w:val="5"/>
        </w:rPr>
        <w:t>директора Опариной Юлии Анатольевны</w:t>
      </w:r>
      <w:r>
        <w:rPr>
          <w:rFonts w:ascii=" Times New Roman" w:hAnsi=" Times New Roman" w:cs=" Times New Roman"/>
        </w:rPr>
        <w:t>, действующего н</w:t>
      </w:r>
      <w:r>
        <w:rPr>
          <w:rFonts w:ascii=" Times New Roman" w:hAnsi=" Times New Roman" w:cs=" Times New Roman"/>
        </w:rPr>
        <w:t>а основании Устава и _______________________________________________________________________________</w:t>
      </w:r>
    </w:p>
    <w:p w:rsidR="00000000" w:rsidRDefault="00ED1B29">
      <w:pPr>
        <w:pStyle w:val="afffe"/>
        <w:jc w:val="center"/>
        <w:rPr>
          <w:rFonts w:ascii=" Times New Roman" w:hAnsi=" Times New Roman" w:cs=" Times New Roman"/>
          <w:sz w:val="16"/>
          <w:szCs w:val="16"/>
        </w:rPr>
      </w:pPr>
      <w:r>
        <w:rPr>
          <w:rFonts w:ascii=" Times New Roman" w:hAnsi=" Times New Roman" w:cs=" Times New Roman"/>
          <w:sz w:val="16"/>
          <w:szCs w:val="16"/>
        </w:rPr>
        <w:t>(фамилия, имя, отчество (при наличии) законного представителя несовершеннолетнего лица, зачисляемого на обучение)</w:t>
      </w:r>
    </w:p>
    <w:p w:rsidR="00000000" w:rsidRDefault="00ED1B29">
      <w:pPr>
        <w:pStyle w:val="afffe"/>
        <w:jc w:val="both"/>
        <w:rPr>
          <w:rFonts w:ascii=" Times New Roman" w:hAnsi=" Times New Roman" w:cs=" Times New Roman"/>
        </w:rPr>
      </w:pPr>
      <w:r>
        <w:rPr>
          <w:rFonts w:ascii=" Times New Roman" w:hAnsi=" Times New Roman" w:cs=" Times New Roman"/>
        </w:rPr>
        <w:t xml:space="preserve"> Именуемого (ой)   в   дальнейшем    "Зак</w:t>
      </w:r>
      <w:r>
        <w:rPr>
          <w:rFonts w:ascii=" Times New Roman" w:hAnsi=" Times New Roman" w:cs=" Times New Roman"/>
        </w:rPr>
        <w:t>азчик",    действующий  в  интересах несовершеннолетнего  ___________________________________________________________________________________</w:t>
      </w:r>
    </w:p>
    <w:p w:rsidR="00000000" w:rsidRDefault="00ED1B29">
      <w:pPr>
        <w:pStyle w:val="afffe"/>
        <w:jc w:val="center"/>
        <w:rPr>
          <w:rFonts w:ascii=" Times New Roman" w:hAnsi=" Times New Roman" w:cs=" Times New Roman"/>
          <w:sz w:val="16"/>
          <w:szCs w:val="16"/>
        </w:rPr>
      </w:pPr>
      <w:r>
        <w:rPr>
          <w:rFonts w:ascii=" Times New Roman" w:hAnsi=" Times New Roman" w:cs=" Times New Roman"/>
          <w:sz w:val="16"/>
          <w:szCs w:val="16"/>
        </w:rPr>
        <w:t>(фамилия, имя, отчество (при наличии) лица, зачисляемого на обучение)</w:t>
      </w:r>
    </w:p>
    <w:p w:rsidR="00000000" w:rsidRDefault="00ED1B29">
      <w:pPr>
        <w:pStyle w:val="afffe"/>
        <w:jc w:val="center"/>
        <w:rPr>
          <w:rFonts w:ascii=" Times New Roman" w:hAnsi=" Times New Roman" w:cs=" Times New Roman"/>
          <w:sz w:val="16"/>
          <w:szCs w:val="16"/>
        </w:rPr>
      </w:pPr>
    </w:p>
    <w:p w:rsidR="00000000" w:rsidRDefault="00ED1B29">
      <w:pPr>
        <w:pStyle w:val="afffe"/>
        <w:rPr>
          <w:rFonts w:ascii=" Times New Roman" w:hAnsi=" Times New Roman" w:cs=" Times New Roman"/>
        </w:rPr>
      </w:pPr>
      <w:r>
        <w:rPr>
          <w:rFonts w:ascii=" Times New Roman" w:hAnsi=" Times New Roman" w:cs=" Times New Roman"/>
        </w:rPr>
        <w:t>___________________________________________</w:t>
      </w:r>
      <w:r>
        <w:rPr>
          <w:rFonts w:ascii=" Times New Roman" w:hAnsi=" Times New Roman" w:cs=" Times New Roman"/>
        </w:rPr>
        <w:t>________________________________________      именуемого (ой) в дальнейшем "Учащийся", совместно   именуемые   Стороны,   заключили   настоящий    Договор  о нижеследующем:</w:t>
      </w:r>
    </w:p>
    <w:p w:rsidR="00000000" w:rsidRDefault="00ED1B29">
      <w:pPr>
        <w:rPr>
          <w:rFonts w:ascii=" Times New Roman" w:hAnsi=" Times New Roman" w:cs=" Times New Roman"/>
        </w:rPr>
      </w:pPr>
    </w:p>
    <w:p w:rsidR="00000000" w:rsidRDefault="00ED1B29">
      <w:pPr>
        <w:pStyle w:val="1"/>
        <w:rPr>
          <w:rFonts w:ascii=" Times New Roman" w:hAnsi=" Times New Roman" w:cs=" Times New Roman"/>
        </w:rPr>
      </w:pPr>
      <w:bookmarkStart w:id="1" w:name="sub_1100"/>
      <w:r>
        <w:rPr>
          <w:rFonts w:ascii=" Times New Roman" w:hAnsi=" Times New Roman" w:cs=" Times New Roman"/>
        </w:rPr>
        <w:t>I. Предмет Договора</w:t>
      </w:r>
    </w:p>
    <w:p w:rsidR="00000000" w:rsidRDefault="00ED1B29">
      <w:pPr>
        <w:pStyle w:val="afffe"/>
        <w:jc w:val="both"/>
        <w:rPr>
          <w:rFonts w:ascii=" Times New Roman" w:hAnsi=" Times New Roman" w:cs=" Times New Roman"/>
        </w:rPr>
      </w:pPr>
      <w:bookmarkStart w:id="2" w:name="sub_1011"/>
      <w:bookmarkEnd w:id="1"/>
      <w:r>
        <w:rPr>
          <w:rFonts w:ascii=" Times New Roman" w:hAnsi=" Times New Roman" w:cs=" Times New Roman"/>
        </w:rPr>
        <w:t xml:space="preserve">      1.1. Исполнитель обязуется предо</w:t>
      </w:r>
      <w:r>
        <w:rPr>
          <w:rFonts w:ascii=" Times New Roman" w:hAnsi=" Times New Roman" w:cs=" Times New Roman"/>
        </w:rPr>
        <w:t xml:space="preserve">ставить образовательную  услугу,  а </w:t>
      </w:r>
      <w:bookmarkEnd w:id="2"/>
      <w:r>
        <w:rPr>
          <w:rFonts w:ascii=" Times New Roman" w:hAnsi=" Times New Roman" w:cs=" Times New Roman"/>
        </w:rPr>
        <w:t xml:space="preserve"> Заказчик   обязуется    оплатить образовательную услугу по предоставлению «Школа будущего первоклассника» в  соответствии с учебным планом    дополнительной образовательной  программой Исполнителя, рассчитанным </w:t>
      </w:r>
      <w:r>
        <w:rPr>
          <w:rFonts w:ascii=" Times New Roman" w:hAnsi=" Times New Roman" w:cs=" Times New Roman"/>
        </w:rPr>
        <w:t xml:space="preserve"> на 96 учебных часов.</w:t>
      </w:r>
    </w:p>
    <w:p w:rsidR="00000000" w:rsidRDefault="00ED1B29">
      <w:pPr>
        <w:pStyle w:val="afffe"/>
        <w:rPr>
          <w:rFonts w:ascii=" Times New Roman" w:hAnsi=" Times New Roman" w:cs=" Times New Roman"/>
        </w:rPr>
      </w:pPr>
      <w:bookmarkStart w:id="3" w:name="sub_1012"/>
      <w:r>
        <w:rPr>
          <w:rFonts w:ascii=" Times New Roman" w:hAnsi=" Times New Roman" w:cs=" Times New Roman"/>
        </w:rPr>
        <w:t xml:space="preserve">      1.2. Срок освоения дополнительной образовательной программы на  момент  подписания </w:t>
      </w:r>
      <w:bookmarkEnd w:id="3"/>
      <w:r>
        <w:rPr>
          <w:rFonts w:ascii=" Times New Roman" w:hAnsi=" Times New Roman" w:cs=" Times New Roman"/>
        </w:rPr>
        <w:t>Договора  составляет  24 дня.</w:t>
      </w:r>
    </w:p>
    <w:p w:rsidR="00000000" w:rsidRDefault="00ED1B29">
      <w:pPr>
        <w:pStyle w:val="1"/>
        <w:rPr>
          <w:rFonts w:ascii=" Times New Roman" w:hAnsi=" Times New Roman" w:cs=" Times New Roman"/>
        </w:rPr>
      </w:pPr>
      <w:bookmarkStart w:id="4" w:name="sub_1200"/>
      <w:r>
        <w:rPr>
          <w:rFonts w:ascii=" Times New Roman" w:hAnsi=" Times New Roman" w:cs=" Times New Roman"/>
        </w:rPr>
        <w:t>II. Права Исполнителя, Заказчика и Учащегося</w:t>
      </w:r>
    </w:p>
    <w:p w:rsidR="00000000" w:rsidRDefault="00ED1B29">
      <w:pPr>
        <w:rPr>
          <w:rFonts w:ascii=" Times New Roman" w:hAnsi=" Times New Roman" w:cs=" Times New Roman"/>
        </w:rPr>
      </w:pPr>
      <w:bookmarkStart w:id="5" w:name="sub_1021"/>
      <w:bookmarkEnd w:id="4"/>
      <w:r>
        <w:rPr>
          <w:rFonts w:ascii=" Times New Roman" w:hAnsi=" Times New Roman" w:cs=" Times New Roman"/>
        </w:rPr>
        <w:t>2.1. Исполнитель вправе:</w:t>
      </w:r>
    </w:p>
    <w:p w:rsidR="00000000" w:rsidRDefault="00ED1B29">
      <w:pPr>
        <w:rPr>
          <w:rFonts w:ascii=" Times New Roman" w:hAnsi=" Times New Roman" w:cs=" Times New Roman"/>
        </w:rPr>
      </w:pPr>
      <w:bookmarkStart w:id="6" w:name="sub_10211"/>
      <w:bookmarkEnd w:id="5"/>
      <w:r>
        <w:rPr>
          <w:rFonts w:ascii=" Times New Roman" w:hAnsi=" Times New Roman" w:cs=" Times New Roman"/>
        </w:rPr>
        <w:t>2.1.1. Самостоятельно осуществлять образовательный процесс</w:t>
      </w:r>
      <w:bookmarkStart w:id="7" w:name="sub_10212"/>
      <w:bookmarkEnd w:id="6"/>
      <w:r>
        <w:rPr>
          <w:rFonts w:ascii=" Times New Roman" w:hAnsi=" Times New Roman" w:cs=" Times New Roman"/>
        </w:rPr>
        <w:t>.</w:t>
      </w:r>
    </w:p>
    <w:p w:rsidR="00000000" w:rsidRDefault="00ED1B29">
      <w:pPr>
        <w:rPr>
          <w:rFonts w:ascii=" Times New Roman" w:hAnsi=" Times New Roman" w:cs=" Times New Roman"/>
        </w:rPr>
      </w:pPr>
      <w:r>
        <w:rPr>
          <w:rFonts w:ascii=" Times New Roman" w:hAnsi=" Times New Roman" w:cs=" Times New Roman"/>
        </w:rPr>
        <w:t>2.1.2.Вправе снизить стоимость платных образовательных услуг с учетом покрытия недостающей стоимости платных образовательных услуг за счет собственных средств Исполни</w:t>
      </w:r>
      <w:r>
        <w:rPr>
          <w:rFonts w:ascii=" Times New Roman" w:hAnsi=" Times New Roman" w:cs=" Times New Roman"/>
        </w:rPr>
        <w:t>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Положением о поряд</w:t>
      </w:r>
      <w:r>
        <w:rPr>
          <w:rFonts w:ascii=" Times New Roman" w:hAnsi=" Times New Roman" w:cs=" Times New Roman"/>
        </w:rPr>
        <w:t>ке оказании платных образовательных услугах Исполнителя (</w:t>
      </w:r>
      <w:hyperlink r:id="rId6" w:history="1">
        <w:r>
          <w:rPr>
            <w:rFonts w:ascii=" Times New Roman" w:hAnsi=" Times New Roman" w:cs=" Times New Roman"/>
            <w:color w:val="000000"/>
          </w:rPr>
          <w:t>часть 5 статьи 54</w:t>
        </w:r>
      </w:hyperlink>
      <w:r>
        <w:rPr>
          <w:rFonts w:ascii=" Times New Roman" w:hAnsi=" Times New Roman" w:cs=" Times New Roman"/>
        </w:rPr>
        <w:t xml:space="preserve"> Федерального закона от 29 декабря 2012 г. N 273</w:t>
      </w:r>
      <w:r>
        <w:rPr>
          <w:rFonts w:ascii=" Times New Roman" w:hAnsi=" Times New Roman" w:cs=" Times New Roman"/>
        </w:rPr>
        <w:t>-</w:t>
      </w:r>
      <w:r>
        <w:rPr>
          <w:rFonts w:ascii=" Times New Roman" w:hAnsi=" Times New Roman" w:cs=" Times New Roman"/>
        </w:rPr>
        <w:t>ФЗ "Об образовании в Российской Федерации").</w:t>
      </w:r>
    </w:p>
    <w:p w:rsidR="00000000" w:rsidRDefault="00ED1B29">
      <w:pPr>
        <w:rPr>
          <w:rFonts w:ascii=" Times New Roman" w:hAnsi=" Times New Roman" w:cs=" Times New Roman"/>
        </w:rPr>
      </w:pPr>
      <w:bookmarkStart w:id="8" w:name="sub_1022"/>
      <w:bookmarkEnd w:id="7"/>
      <w:r>
        <w:rPr>
          <w:rFonts w:ascii=" Times New Roman" w:hAnsi=" Times New Roman" w:cs=" Times New Roman"/>
        </w:rPr>
        <w:t xml:space="preserve">2.2. Заказчик вправе: </w:t>
      </w:r>
    </w:p>
    <w:p w:rsidR="00000000" w:rsidRDefault="00ED1B29">
      <w:pPr>
        <w:pStyle w:val="ConsPlusNormal"/>
        <w:ind w:firstLine="284"/>
        <w:jc w:val="both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sz w:val="24"/>
          <w:szCs w:val="24"/>
        </w:rPr>
        <w:t>2.2.1.</w:t>
      </w:r>
      <w:r>
        <w:rPr>
          <w:rFonts w:ascii=" Times New Roman" w:hAnsi=" Times New Roman" w:cs=" Times New Roman"/>
          <w:sz w:val="24"/>
          <w:szCs w:val="24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 настоящего Договора.</w:t>
      </w:r>
    </w:p>
    <w:p w:rsidR="00000000" w:rsidRDefault="00ED1B29">
      <w:pPr>
        <w:pStyle w:val="ConsPlusNormal"/>
        <w:ind w:firstLine="284"/>
        <w:jc w:val="both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sz w:val="24"/>
          <w:szCs w:val="24"/>
        </w:rPr>
        <w:t>2.2.2.  Обращаться к Исполнителю по вопросам, касающимся образовательного процесса.</w:t>
      </w:r>
    </w:p>
    <w:p w:rsidR="00000000" w:rsidRDefault="00ED1B29">
      <w:pPr>
        <w:pStyle w:val="ConsPlusNormal"/>
        <w:ind w:firstLine="284"/>
        <w:jc w:val="both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sz w:val="24"/>
          <w:szCs w:val="24"/>
        </w:rPr>
        <w:t>2.2.3. Получать полную и д</w:t>
      </w:r>
      <w:r>
        <w:rPr>
          <w:rFonts w:ascii=" Times New Roman" w:hAnsi=" Times New Roman" w:cs=" Times New Roman"/>
          <w:sz w:val="24"/>
          <w:szCs w:val="24"/>
        </w:rPr>
        <w:t>остоверную информацию о поведении, отношении Учащегося к занятиям, и его способностях и достижениях по отдельным предметам Учебного плана.</w:t>
      </w:r>
    </w:p>
    <w:p w:rsidR="00000000" w:rsidRDefault="00ED1B29">
      <w:pPr>
        <w:rPr>
          <w:rFonts w:ascii=" Times New Roman" w:hAnsi=" Times New Roman" w:cs=" Times New Roman"/>
        </w:rPr>
      </w:pPr>
      <w:bookmarkStart w:id="9" w:name="sub_1023"/>
      <w:bookmarkEnd w:id="8"/>
      <w:r>
        <w:rPr>
          <w:rFonts w:ascii=" Times New Roman" w:hAnsi=" Times New Roman" w:cs=" Times New Roman"/>
        </w:rPr>
        <w:t xml:space="preserve">2.3. Учащемуся предоставляются академические права в соответствии с </w:t>
      </w:r>
      <w:hyperlink r:id="rId7" w:history="1">
        <w:r>
          <w:rPr>
            <w:rFonts w:ascii=" Times New Roman" w:hAnsi=" Times New Roman" w:cs=" Times New Roman"/>
            <w:color w:val="000000"/>
          </w:rPr>
          <w:t>частью 1 статьи 34</w:t>
        </w:r>
      </w:hyperlink>
      <w:r>
        <w:rPr>
          <w:rFonts w:ascii=" Times New Roman" w:hAnsi=" Times New Roman" w:cs=" Times New Roman"/>
        </w:rPr>
        <w:t xml:space="preserve"> Федерального закона от 29 декабря 2012 г. N 273</w:t>
      </w:r>
      <w:r>
        <w:rPr>
          <w:rFonts w:ascii=" Times New Roman" w:hAnsi=" Times New Roman" w:cs=" Times New Roman"/>
        </w:rPr>
        <w:t>-</w:t>
      </w:r>
      <w:r>
        <w:rPr>
          <w:rFonts w:ascii=" Times New Roman" w:hAnsi=" Times New Roman" w:cs=" Times New Roman"/>
        </w:rPr>
        <w:t xml:space="preserve">ФЗ "Об образовании в Российской Федерации". </w:t>
      </w:r>
      <w:bookmarkStart w:id="10" w:name="sub_10235"/>
      <w:bookmarkEnd w:id="9"/>
    </w:p>
    <w:p w:rsidR="00000000" w:rsidRDefault="00ED1B29">
      <w:pPr>
        <w:rPr>
          <w:rFonts w:ascii=" Times New Roman" w:hAnsi=" Times New Roman" w:cs=" Times New Roman"/>
        </w:rPr>
      </w:pPr>
    </w:p>
    <w:p w:rsidR="00000000" w:rsidRDefault="00ED1B29">
      <w:pPr>
        <w:pStyle w:val="1"/>
        <w:rPr>
          <w:rFonts w:ascii=" Times New Roman" w:hAnsi=" Times New Roman" w:cs=" Times New Roman"/>
        </w:rPr>
      </w:pPr>
      <w:bookmarkStart w:id="11" w:name="sub_1300"/>
      <w:bookmarkEnd w:id="10"/>
      <w:r>
        <w:rPr>
          <w:rFonts w:ascii=" Times New Roman" w:hAnsi=" Times New Roman" w:cs=" Times New Roman"/>
        </w:rPr>
        <w:t>III. Обязанности Исполнителя, Заказчика и Учащегося</w:t>
      </w:r>
    </w:p>
    <w:p w:rsidR="00000000" w:rsidRDefault="00ED1B29">
      <w:pPr>
        <w:pStyle w:val="afffe"/>
        <w:rPr>
          <w:rFonts w:ascii=" Times New Roman" w:hAnsi=" Times New Roman" w:cs=" Times New Roman"/>
        </w:rPr>
      </w:pPr>
      <w:bookmarkStart w:id="12" w:name="sub_1031"/>
      <w:bookmarkEnd w:id="11"/>
      <w:r>
        <w:rPr>
          <w:rFonts w:ascii=" Times New Roman" w:hAnsi=" Times New Roman" w:cs=" Times New Roman"/>
        </w:rPr>
        <w:t xml:space="preserve">      3.1. Исполнитель обязан:</w:t>
      </w:r>
    </w:p>
    <w:p w:rsidR="00000000" w:rsidRDefault="00ED1B29">
      <w:pPr>
        <w:pStyle w:val="afffe"/>
        <w:jc w:val="both"/>
        <w:rPr>
          <w:rFonts w:ascii=" Times New Roman" w:hAnsi=" Times New Roman" w:cs=" Times New Roman"/>
        </w:rPr>
      </w:pPr>
      <w:bookmarkStart w:id="13" w:name="sub_10311"/>
      <w:bookmarkEnd w:id="12"/>
      <w:r>
        <w:rPr>
          <w:rFonts w:ascii=" Times New Roman" w:hAnsi=" Times New Roman" w:cs=" Times New Roman"/>
        </w:rPr>
        <w:t xml:space="preserve">      3.1.1.   Зачислить   Учащегося,    выполнившего    установленные </w:t>
      </w:r>
      <w:bookmarkEnd w:id="13"/>
      <w:r>
        <w:rPr>
          <w:rFonts w:ascii=" Times New Roman" w:hAnsi=" Times New Roman" w:cs=" Times New Roman"/>
        </w:rPr>
        <w:t xml:space="preserve"> законодательством  Российской  Федерации,  учредительными   документами,  локальными нормативными актами Исполнителя условия  приема,  в  качестве  дошкольника</w:t>
      </w:r>
      <w:r>
        <w:rPr>
          <w:rFonts w:ascii=" Times New Roman" w:hAnsi=" Times New Roman" w:cs=" Times New Roman"/>
        </w:rPr>
        <w:t>.</w:t>
      </w:r>
    </w:p>
    <w:p w:rsidR="00000000" w:rsidRDefault="00ED1B29">
      <w:pPr>
        <w:rPr>
          <w:rFonts w:ascii=" Times New Roman" w:hAnsi=" Times New Roman" w:cs=" Times New Roman"/>
        </w:rPr>
      </w:pPr>
      <w:bookmarkStart w:id="14" w:name="sub_10312"/>
      <w:r>
        <w:rPr>
          <w:rFonts w:ascii=" Times New Roman" w:hAnsi=" Times New Roman" w:cs=" Times New Roman"/>
        </w:rPr>
        <w:t xml:space="preserve">3.1.2. Довести до Заказчика информацию, содержащую сведения о предоставлении </w:t>
      </w:r>
      <w:r>
        <w:rPr>
          <w:rFonts w:ascii=" Times New Roman" w:hAnsi=" Times New Roman" w:cs=" Times New Roman"/>
        </w:rPr>
        <w:lastRenderedPageBreak/>
        <w:t xml:space="preserve">платных образовательных услуг в порядке и объеме, которые предусмотрены </w:t>
      </w:r>
      <w:hyperlink r:id="rId8" w:history="1">
        <w:r>
          <w:rPr>
            <w:rFonts w:ascii=" Times New Roman" w:hAnsi=" Times New Roman" w:cs=" Times New Roman"/>
            <w:color w:val="000000"/>
          </w:rPr>
          <w:t>Законом</w:t>
        </w:r>
      </w:hyperlink>
      <w:r>
        <w:rPr>
          <w:rFonts w:ascii=" Times New Roman" w:hAnsi=" Times New Roman" w:cs=" Times New Roman"/>
        </w:rPr>
        <w:t xml:space="preserve"> Российской Федерации "О защите прав потребителей" и</w:t>
      </w:r>
      <w:r>
        <w:rPr>
          <w:rFonts w:ascii=" Times New Roman" w:hAnsi=" Times New Roman" w:cs=" Times New Roman"/>
        </w:rPr>
        <w:t xml:space="preserve"> </w:t>
      </w:r>
      <w:hyperlink r:id="rId9" w:history="1">
        <w:r>
          <w:rPr>
            <w:rFonts w:ascii=" Times New Roman" w:hAnsi=" Times New Roman" w:cs=" Times New Roman"/>
            <w:color w:val="000000"/>
          </w:rPr>
          <w:t>Федеральным законом</w:t>
        </w:r>
      </w:hyperlink>
      <w:r>
        <w:rPr>
          <w:rFonts w:ascii=" Times New Roman" w:hAnsi=" Times New Roman" w:cs=" Times New Roman"/>
        </w:rPr>
        <w:t xml:space="preserve"> "Об образовании в Российской Федерации".</w:t>
      </w:r>
    </w:p>
    <w:p w:rsidR="00000000" w:rsidRDefault="00ED1B29">
      <w:pPr>
        <w:rPr>
          <w:rFonts w:ascii=" Times New Roman" w:hAnsi=" Times New Roman" w:cs=" Times New Roman"/>
        </w:rPr>
      </w:pPr>
      <w:bookmarkStart w:id="15" w:name="sub_10313"/>
      <w:bookmarkEnd w:id="14"/>
      <w:r>
        <w:rPr>
          <w:rFonts w:ascii=" Times New Roman" w:hAnsi=" Times New Roman" w:cs=" Times New Roman"/>
        </w:rPr>
        <w:t>3.1.3. Организовать и обеспечить надлежащее предоставление образовательных услуг, предусмотренных  настоящего Договора. Образовательные усл</w:t>
      </w:r>
      <w:r>
        <w:rPr>
          <w:rFonts w:ascii=" Times New Roman" w:hAnsi=" Times New Roman" w:cs=" Times New Roman"/>
        </w:rPr>
        <w:t>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000000" w:rsidRDefault="00ED1B29">
      <w:pPr>
        <w:rPr>
          <w:rFonts w:ascii=" Times New Roman" w:hAnsi=" Times New Roman" w:cs=" Times New Roman"/>
        </w:rPr>
      </w:pPr>
      <w:bookmarkStart w:id="16" w:name="sub_10314"/>
      <w:bookmarkEnd w:id="15"/>
      <w:r>
        <w:rPr>
          <w:rFonts w:ascii=" Times New Roman" w:hAnsi=" Times New Roman" w:cs=" Times New Roman"/>
        </w:rPr>
        <w:t>3.1.4. Обеспечить Учаще</w:t>
      </w:r>
      <w:r>
        <w:rPr>
          <w:rFonts w:ascii=" Times New Roman" w:hAnsi=" Times New Roman" w:cs=" Times New Roman"/>
        </w:rPr>
        <w:t>муся предусмотренные выбранной образовательной программой условия ее освоения.</w:t>
      </w:r>
    </w:p>
    <w:p w:rsidR="00000000" w:rsidRDefault="00ED1B29">
      <w:pPr>
        <w:rPr>
          <w:rFonts w:ascii=" Times New Roman" w:hAnsi=" Times New Roman" w:cs=" Times New Roman"/>
        </w:rPr>
      </w:pPr>
      <w:bookmarkStart w:id="17" w:name="sub_10315"/>
      <w:bookmarkEnd w:id="16"/>
      <w:r>
        <w:rPr>
          <w:rFonts w:ascii=" Times New Roman" w:hAnsi=" Times New Roman" w:cs=" Times New Roman"/>
        </w:rPr>
        <w:t>3.1.5. Сохранить место за Учащимся в случае пропуска занятий по уважительным причинам (с учетом оплаты услуг, предусмотренных  настоящего Договора).</w:t>
      </w:r>
    </w:p>
    <w:p w:rsidR="00000000" w:rsidRDefault="00ED1B29">
      <w:pPr>
        <w:rPr>
          <w:rFonts w:ascii=" Times New Roman" w:hAnsi=" Times New Roman" w:cs=" Times New Roman"/>
        </w:rPr>
      </w:pPr>
      <w:bookmarkStart w:id="18" w:name="sub_10316"/>
      <w:bookmarkEnd w:id="17"/>
      <w:r>
        <w:rPr>
          <w:rFonts w:ascii=" Times New Roman" w:hAnsi=" Times New Roman" w:cs=" Times New Roman"/>
        </w:rPr>
        <w:t>3.1.6. Принимать от Заказчика плату за образовательные услуги.</w:t>
      </w:r>
    </w:p>
    <w:p w:rsidR="00000000" w:rsidRDefault="00ED1B29">
      <w:pPr>
        <w:rPr>
          <w:rFonts w:ascii=" Times New Roman" w:hAnsi=" Times New Roman" w:cs=" Times New Roman"/>
        </w:rPr>
      </w:pPr>
      <w:bookmarkStart w:id="19" w:name="sub_10317"/>
      <w:bookmarkEnd w:id="18"/>
      <w:r>
        <w:rPr>
          <w:rFonts w:ascii=" Times New Roman" w:hAnsi=" Times New Roman" w:cs=" Times New Roman"/>
        </w:rPr>
        <w:t>3.1.7. Обеспечить Учащемуся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00000" w:rsidRDefault="00ED1B29">
      <w:pPr>
        <w:rPr>
          <w:rFonts w:ascii=" Times New Roman" w:hAnsi=" Times New Roman" w:cs=" Times New Roman"/>
        </w:rPr>
      </w:pPr>
      <w:bookmarkStart w:id="20" w:name="sub_1032"/>
      <w:bookmarkEnd w:id="19"/>
      <w:r>
        <w:rPr>
          <w:rFonts w:ascii=" Times New Roman" w:hAnsi=" Times New Roman" w:cs=" Times New Roman"/>
        </w:rPr>
        <w:t>3.2. Заказчик обязан:</w:t>
      </w:r>
    </w:p>
    <w:p w:rsidR="00000000" w:rsidRDefault="00ED1B29">
      <w:pPr>
        <w:rPr>
          <w:rFonts w:ascii=" Times New Roman" w:hAnsi=" Times New Roman" w:cs=" Times New Roman"/>
        </w:rPr>
      </w:pPr>
      <w:r>
        <w:rPr>
          <w:rFonts w:ascii=" Times New Roman" w:hAnsi=" Times New Roman" w:cs=" Times New Roman"/>
        </w:rPr>
        <w:t>3.2.1.Своевременно вносить плату за предоставляемые Учащемуся образовательные услуги, указанные в  настоящего Договора, в размере и порядке, определенных настоящим Договором, а также предоставлять платежные документы,</w:t>
      </w:r>
      <w:r>
        <w:rPr>
          <w:rFonts w:ascii=" Times New Roman" w:hAnsi=" Times New Roman" w:cs=" Times New Roman"/>
        </w:rPr>
        <w:t xml:space="preserve"> подтверждающие такую оплату.</w:t>
      </w:r>
    </w:p>
    <w:p w:rsidR="00000000" w:rsidRDefault="00ED1B29">
      <w:pPr>
        <w:rPr>
          <w:rFonts w:ascii=" Times New Roman" w:hAnsi=" Times New Roman" w:cs=" Times New Roman"/>
        </w:rPr>
      </w:pPr>
      <w:r>
        <w:rPr>
          <w:rFonts w:ascii=" Times New Roman" w:hAnsi=" Times New Roman" w:cs=" Times New Roman"/>
        </w:rPr>
        <w:t>3.2.2.Незамедлительно сообщать Исполнителю об изменении контактного телефона и/или места жительства.</w:t>
      </w:r>
    </w:p>
    <w:p w:rsidR="00000000" w:rsidRDefault="00ED1B29">
      <w:pPr>
        <w:rPr>
          <w:rFonts w:ascii=" Times New Roman" w:hAnsi=" Times New Roman" w:cs=" Times New Roman"/>
        </w:rPr>
      </w:pPr>
      <w:r>
        <w:rPr>
          <w:rFonts w:ascii=" Times New Roman" w:hAnsi=" Times New Roman" w:cs=" Times New Roman"/>
        </w:rPr>
        <w:t>3.2.3.Извещать не менее чем за 24 часа Исполнителя о причинах отсутствия Обучающегося на занятиях.</w:t>
      </w:r>
    </w:p>
    <w:p w:rsidR="00000000" w:rsidRDefault="00ED1B29">
      <w:pPr>
        <w:rPr>
          <w:rFonts w:ascii=" Times New Roman" w:hAnsi=" Times New Roman" w:cs=" Times New Roman"/>
        </w:rPr>
      </w:pPr>
      <w:r>
        <w:rPr>
          <w:rFonts w:ascii=" Times New Roman" w:hAnsi=" Times New Roman" w:cs=" Times New Roman"/>
        </w:rPr>
        <w:t>3.2.4. Соблюдать требовани</w:t>
      </w:r>
      <w:r>
        <w:rPr>
          <w:rFonts w:ascii=" Times New Roman" w:hAnsi=" Times New Roman" w:cs=" Times New Roman"/>
        </w:rPr>
        <w:t>я учредительных документов, правила внутреннего распорядка и иные локальные нормативные акты Исполнителя.</w:t>
      </w:r>
    </w:p>
    <w:p w:rsidR="00000000" w:rsidRDefault="00ED1B29">
      <w:pPr>
        <w:rPr>
          <w:rFonts w:ascii=" Times New Roman" w:hAnsi=" Times New Roman" w:cs=" Times New Roman"/>
        </w:rPr>
      </w:pPr>
      <w:r>
        <w:rPr>
          <w:rFonts w:ascii=" Times New Roman" w:hAnsi=" Times New Roman" w:cs=" Times New Roman"/>
        </w:rPr>
        <w:t>3.2.5.Возмещать Исполнителю материальный ущерб, причиненный Учащимся имуществу Исполнителя в соответствии с законодательством Российской Федерации.</w:t>
      </w:r>
    </w:p>
    <w:p w:rsidR="00000000" w:rsidRDefault="00ED1B29">
      <w:pPr>
        <w:rPr>
          <w:rFonts w:ascii=" Times New Roman" w:hAnsi=" Times New Roman" w:cs=" Times New Roman"/>
        </w:rPr>
      </w:pPr>
      <w:bookmarkStart w:id="21" w:name="sub_1033"/>
      <w:bookmarkEnd w:id="20"/>
      <w:r>
        <w:rPr>
          <w:rFonts w:ascii=" Times New Roman" w:hAnsi=" Times New Roman" w:cs=" Times New Roman"/>
        </w:rPr>
        <w:t xml:space="preserve">3.3. Учащийся обязан соблюдать требования, установленные в </w:t>
      </w:r>
      <w:hyperlink r:id="rId10" w:history="1">
        <w:r>
          <w:rPr>
            <w:rFonts w:ascii=" Times New Roman" w:hAnsi=" Times New Roman" w:cs=" Times New Roman"/>
            <w:color w:val="000000"/>
          </w:rPr>
          <w:t>статье 43</w:t>
        </w:r>
      </w:hyperlink>
      <w:r>
        <w:rPr>
          <w:rFonts w:ascii=" Times New Roman" w:hAnsi=" Times New Roman" w:cs=" Times New Roman"/>
        </w:rPr>
        <w:t xml:space="preserve"> Федерального закона от 29 декабря 2012 г. N 273</w:t>
      </w:r>
      <w:r>
        <w:rPr>
          <w:rFonts w:ascii=" Times New Roman" w:hAnsi=" Times New Roman" w:cs=" Times New Roman"/>
        </w:rPr>
        <w:t>-</w:t>
      </w:r>
      <w:r>
        <w:rPr>
          <w:rFonts w:ascii=" Times New Roman" w:hAnsi=" Times New Roman" w:cs=" Times New Roman"/>
        </w:rPr>
        <w:t>ФЗ "Об образовании в Российской Федерации".</w:t>
      </w:r>
    </w:p>
    <w:p w:rsidR="00000000" w:rsidRDefault="00ED1B29">
      <w:pPr>
        <w:pStyle w:val="1"/>
        <w:rPr>
          <w:rFonts w:ascii=" Times New Roman" w:hAnsi=" Times New Roman" w:cs=" Times New Roman"/>
          <w:color w:val="000000"/>
        </w:rPr>
      </w:pPr>
      <w:bookmarkStart w:id="22" w:name="sub_1400"/>
      <w:bookmarkEnd w:id="21"/>
      <w:r>
        <w:rPr>
          <w:rFonts w:ascii=" Times New Roman" w:hAnsi=" Times New Roman" w:cs=" Times New Roman"/>
          <w:color w:val="000000"/>
        </w:rPr>
        <w:t xml:space="preserve">IV. Стоимость услуг, сроки </w:t>
      </w:r>
      <w:r>
        <w:rPr>
          <w:rFonts w:ascii=" Times New Roman" w:hAnsi=" Times New Roman" w:cs=" Times New Roman"/>
          <w:color w:val="000000"/>
        </w:rPr>
        <w:t>и порядок их оплаты</w:t>
      </w:r>
    </w:p>
    <w:p w:rsidR="00000000" w:rsidRDefault="00ED1B29">
      <w:pPr>
        <w:pStyle w:val="afffe"/>
        <w:jc w:val="both"/>
        <w:rPr>
          <w:rFonts w:ascii=" Times New Roman" w:hAnsi=" Times New Roman" w:cs=" Times New Roman"/>
        </w:rPr>
      </w:pPr>
      <w:bookmarkStart w:id="23" w:name="sub_1041"/>
      <w:bookmarkEnd w:id="22"/>
      <w:r>
        <w:rPr>
          <w:rFonts w:ascii=" Times New Roman" w:hAnsi=" Times New Roman" w:cs=" Times New Roman"/>
        </w:rPr>
        <w:t xml:space="preserve">    4.1. Полная стоимость платных образовательных услуг за весь период </w:t>
      </w:r>
      <w:bookmarkEnd w:id="23"/>
      <w:r>
        <w:rPr>
          <w:rFonts w:ascii=" Times New Roman" w:hAnsi=" Times New Roman" w:cs=" Times New Roman"/>
        </w:rPr>
        <w:t xml:space="preserve"> обучения  Учащегося составляет 4531,20 рубля.</w:t>
      </w:r>
    </w:p>
    <w:p w:rsidR="00000000" w:rsidRDefault="00ED1B29">
      <w:pPr>
        <w:rPr>
          <w:rFonts w:ascii=" Times New Roman" w:hAnsi=" Times New Roman" w:cs=" Times New Roman"/>
        </w:rPr>
      </w:pPr>
      <w:r>
        <w:rPr>
          <w:rFonts w:ascii=" Times New Roman" w:hAnsi=" Times New Roman" w:cs=" Times New Roman"/>
        </w:rPr>
        <w:t xml:space="preserve">Тариф на образовательную услугу утверждается постановлением Администрации города Дзержинска и </w:t>
      </w:r>
      <w:r>
        <w:rPr>
          <w:rFonts w:ascii=" Times New Roman" w:hAnsi=" Times New Roman" w:cs=" Times New Roman"/>
        </w:rPr>
        <w:t>на момент заключения Договора составляет 47 рубля 20 копеек за 1 час занятий (постановление Администрации города Дзержинска от 19.10.2022 г. № 3934 «Об утверждении тарифов на платную образовательную услугу, оказываемую Муниципальным бюджетным общеобразоват</w:t>
      </w:r>
      <w:r>
        <w:rPr>
          <w:rFonts w:ascii=" Times New Roman" w:hAnsi=" Times New Roman" w:cs=" Times New Roman"/>
        </w:rPr>
        <w:t>ельным учреждением «Средняя школа № 22 с углубленным изучением французского языка»).</w:t>
      </w:r>
    </w:p>
    <w:p w:rsidR="00000000" w:rsidRDefault="00ED1B29">
      <w:pPr>
        <w:pStyle w:val="afffe"/>
        <w:jc w:val="both"/>
        <w:rPr>
          <w:rFonts w:ascii=" Times New Roman" w:hAnsi=" Times New Roman" w:cs=" Times New Roman"/>
        </w:rPr>
      </w:pPr>
      <w:r>
        <w:rPr>
          <w:rFonts w:ascii=" Times New Roman" w:hAnsi=" Times New Roman" w:cs=" Times New Roman"/>
        </w:rPr>
        <w:t xml:space="preserve">      Увеличение  стоимости  образовательных   услуг   после   заключения  Договора не допускается, за исключением увеличения  стоимости  указанных  услуг   с   учетом   у</w:t>
      </w:r>
      <w:r>
        <w:rPr>
          <w:rFonts w:ascii=" Times New Roman" w:hAnsi=" Times New Roman" w:cs=" Times New Roman"/>
        </w:rPr>
        <w:t>ровня   инфляции,       предусмотренного основными  характеристиками федерального бюджета  на  очередной  финансовый   год и  плановый период.</w:t>
      </w:r>
    </w:p>
    <w:p w:rsidR="00000000" w:rsidRDefault="00ED1B29">
      <w:pPr>
        <w:rPr>
          <w:rFonts w:ascii=" Times New Roman" w:hAnsi=" Times New Roman" w:cs=" Times New Roman"/>
        </w:rPr>
      </w:pPr>
      <w:bookmarkStart w:id="24" w:name="sub_1042"/>
      <w:r>
        <w:rPr>
          <w:rFonts w:ascii=" Times New Roman" w:hAnsi=" Times New Roman" w:cs=" Times New Roman"/>
        </w:rPr>
        <w:t xml:space="preserve">     4.2. Оплата производится Заказчиком ежемесячно с 06.10.2022г. по                       23.03.2023 г.</w:t>
      </w:r>
      <w:r>
        <w:rPr>
          <w:rFonts w:ascii=" Times New Roman" w:hAnsi=" Times New Roman" w:cs=" Times New Roman"/>
        </w:rPr>
        <w:t xml:space="preserve"> в размере 755 рублей 20 копеек в равных долях  не позднее начала текущего календарного месяца в безналичном порядке через учреждения банка на внебюджетный счет Исполнителя (МБОУ СШ № 22 с углубленным изучением французского языка) ИНН 5249054123, КПП524901</w:t>
      </w:r>
      <w:r>
        <w:rPr>
          <w:rFonts w:ascii=" Times New Roman" w:hAnsi=" Times New Roman" w:cs=" Times New Roman"/>
        </w:rPr>
        <w:t>001, ОГРН 10252017583350, ОКТМО 22721000, л/сч 22001000220 в Департаменте  финансов Администрации города Дзержинска БИК 012202102, Единый казначейский счет 40102810745370000024, казначейский счет 03234643227210003200 в Волго</w:t>
      </w:r>
      <w:r>
        <w:rPr>
          <w:rFonts w:ascii=" Times New Roman" w:hAnsi=" Times New Roman" w:cs=" Times New Roman"/>
        </w:rPr>
        <w:t>-</w:t>
      </w:r>
      <w:r>
        <w:rPr>
          <w:rFonts w:ascii=" Times New Roman" w:hAnsi=" Times New Roman" w:cs=" Times New Roman"/>
        </w:rPr>
        <w:t xml:space="preserve">Вятское ГУ Банка России // УФК </w:t>
      </w:r>
      <w:r>
        <w:rPr>
          <w:rFonts w:ascii=" Times New Roman" w:hAnsi=" Times New Roman" w:cs=" Times New Roman"/>
        </w:rPr>
        <w:t xml:space="preserve">по Нижегородской области г.Нижний Новгород КБК 00000000000000000130 с указанием назначения платежа:«Родительская плата за «Школа будущего первоклассника». </w:t>
      </w:r>
    </w:p>
    <w:p w:rsidR="00000000" w:rsidRDefault="00ED1B29">
      <w:pPr>
        <w:rPr>
          <w:rFonts w:ascii=" Times New Roman" w:hAnsi=" Times New Roman" w:cs=" Times New Roman"/>
        </w:rPr>
      </w:pPr>
    </w:p>
    <w:p w:rsidR="00000000" w:rsidRDefault="00ED1B29">
      <w:pPr>
        <w:rPr>
          <w:rFonts w:ascii=" Times New Roman" w:hAnsi=" Times New Roman" w:cs=" Times New Roman"/>
        </w:rPr>
      </w:pPr>
    </w:p>
    <w:p w:rsidR="00000000" w:rsidRDefault="00ED1B29">
      <w:pPr>
        <w:pStyle w:val="1"/>
        <w:rPr>
          <w:rFonts w:ascii=" Times New Roman" w:hAnsi=" Times New Roman" w:cs=" Times New Roman"/>
          <w:color w:val="000000"/>
        </w:rPr>
      </w:pPr>
      <w:bookmarkStart w:id="25" w:name="sub_1500"/>
      <w:bookmarkEnd w:id="24"/>
      <w:r>
        <w:rPr>
          <w:rFonts w:ascii=" Times New Roman" w:hAnsi=" Times New Roman" w:cs=" Times New Roman"/>
          <w:color w:val="000000"/>
        </w:rPr>
        <w:t>V. Основания изменения и расторжения договора</w:t>
      </w:r>
    </w:p>
    <w:p w:rsidR="00000000" w:rsidRDefault="00ED1B29">
      <w:pPr>
        <w:rPr>
          <w:rFonts w:ascii=" Times New Roman" w:hAnsi=" Times New Roman" w:cs=" Times New Roman"/>
        </w:rPr>
      </w:pPr>
      <w:bookmarkStart w:id="26" w:name="sub_1051"/>
      <w:bookmarkEnd w:id="25"/>
      <w:r>
        <w:rPr>
          <w:rFonts w:ascii=" Times New Roman" w:hAnsi=" Times New Roman" w:cs=" Times New Roman"/>
        </w:rPr>
        <w:t>5.1. Условия, на кот</w:t>
      </w:r>
      <w:r>
        <w:rPr>
          <w:rFonts w:ascii=" Times New Roman" w:hAnsi=" Times New Roman" w:cs=" Times New Roman"/>
        </w:rPr>
        <w:t xml:space="preserve">орых заключен настоящий Договор, могут быть изменены по соглашению Сторон или в соответствии с </w:t>
      </w:r>
      <w:hyperlink r:id="rId11" w:history="1">
        <w:r>
          <w:rPr>
            <w:rFonts w:ascii=" Times New Roman" w:hAnsi=" Times New Roman" w:cs=" Times New Roman"/>
            <w:color w:val="000000"/>
          </w:rPr>
          <w:t>законодательством</w:t>
        </w:r>
      </w:hyperlink>
      <w:r>
        <w:rPr>
          <w:rFonts w:ascii=" Times New Roman" w:hAnsi=" Times New Roman" w:cs=" Times New Roman"/>
        </w:rPr>
        <w:t xml:space="preserve"> Российской Федерации.</w:t>
      </w:r>
    </w:p>
    <w:p w:rsidR="00000000" w:rsidRDefault="00ED1B29">
      <w:pPr>
        <w:rPr>
          <w:rFonts w:ascii=" Times New Roman" w:hAnsi=" Times New Roman" w:cs=" Times New Roman"/>
        </w:rPr>
      </w:pPr>
      <w:bookmarkStart w:id="27" w:name="sub_1052"/>
      <w:bookmarkEnd w:id="26"/>
      <w:r>
        <w:rPr>
          <w:rFonts w:ascii=" Times New Roman" w:hAnsi=" Times New Roman" w:cs=" Times New Roman"/>
        </w:rPr>
        <w:lastRenderedPageBreak/>
        <w:t>5.2. Настоящий Договор может быть расторгнут по соглашению Сторон</w:t>
      </w:r>
      <w:r>
        <w:rPr>
          <w:rFonts w:ascii=" Times New Roman" w:hAnsi=" Times New Roman" w:cs=" Times New Roman"/>
        </w:rPr>
        <w:t>.</w:t>
      </w:r>
    </w:p>
    <w:p w:rsidR="00000000" w:rsidRDefault="00ED1B29">
      <w:pPr>
        <w:rPr>
          <w:rFonts w:ascii=" Times New Roman" w:hAnsi=" Times New Roman" w:cs=" Times New Roman"/>
        </w:rPr>
      </w:pPr>
      <w:bookmarkStart w:id="28" w:name="sub_1053"/>
      <w:bookmarkEnd w:id="27"/>
      <w:r>
        <w:rPr>
          <w:rFonts w:ascii=" Times New Roman" w:hAnsi=" Times New Roman" w:cs=" Times New Roman"/>
        </w:rPr>
        <w:t>5.3. Настоящий Договор может быть расторгнут по инициативе Исполнителя в одностороннем порядке в случаях:</w:t>
      </w:r>
    </w:p>
    <w:bookmarkEnd w:id="28"/>
    <w:p w:rsidR="00000000" w:rsidRDefault="00ED1B29">
      <w:pPr>
        <w:rPr>
          <w:rFonts w:ascii=" Times New Roman" w:hAnsi=" Times New Roman" w:cs=" Times New Roman"/>
        </w:rPr>
      </w:pPr>
      <w:r>
        <w:rPr>
          <w:rFonts w:ascii=" Times New Roman" w:hAnsi=" Times New Roman" w:cs=" Times New Roman"/>
        </w:rPr>
        <w:t xml:space="preserve">установления нарушения порядка приема в образовательную организацию, повлекшего по вине Учащегося его незаконное зачисление </w:t>
      </w:r>
      <w:r>
        <w:rPr>
          <w:rFonts w:ascii=" Times New Roman" w:hAnsi=" Times New Roman" w:cs=" Times New Roman"/>
        </w:rPr>
        <w:t>в эту образовательную организацию;</w:t>
      </w:r>
    </w:p>
    <w:p w:rsidR="00000000" w:rsidRDefault="00ED1B29">
      <w:pPr>
        <w:rPr>
          <w:rFonts w:ascii=" Times New Roman" w:hAnsi=" Times New Roman" w:cs=" Times New Roman"/>
        </w:rPr>
      </w:pPr>
      <w:r>
        <w:rPr>
          <w:rFonts w:ascii=" Times New Roman" w:hAnsi=" Times New Roman" w:cs=" Times New Roman"/>
        </w:rPr>
        <w:t>просрочки оплаты стоимости платных образовательных услуг;</w:t>
      </w:r>
    </w:p>
    <w:p w:rsidR="00000000" w:rsidRDefault="00ED1B29">
      <w:pPr>
        <w:rPr>
          <w:rFonts w:ascii=" Times New Roman" w:hAnsi=" Times New Roman" w:cs=" Times New Roman"/>
        </w:rPr>
      </w:pPr>
      <w:r>
        <w:rPr>
          <w:rFonts w:ascii=" Times New Roman" w:hAnsi=" Times New Roman" w:cs=" 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Учащегося;</w:t>
      </w:r>
    </w:p>
    <w:p w:rsidR="00000000" w:rsidRDefault="00ED1B29">
      <w:pPr>
        <w:rPr>
          <w:rFonts w:ascii=" Times New Roman" w:hAnsi=" Times New Roman" w:cs=" Times New Roman"/>
        </w:rPr>
      </w:pPr>
      <w:r>
        <w:rPr>
          <w:rFonts w:ascii=" Times New Roman" w:hAnsi=" Times New Roman" w:cs=" Times New Roman"/>
        </w:rPr>
        <w:t>в иных случаях, предусмот</w:t>
      </w:r>
      <w:r>
        <w:rPr>
          <w:rFonts w:ascii=" Times New Roman" w:hAnsi=" Times New Roman" w:cs=" Times New Roman"/>
        </w:rPr>
        <w:t>ренных законодательством Российской Федерации.</w:t>
      </w:r>
    </w:p>
    <w:p w:rsidR="00000000" w:rsidRDefault="00ED1B29">
      <w:pPr>
        <w:rPr>
          <w:rFonts w:ascii=" Times New Roman" w:hAnsi=" Times New Roman" w:cs=" Times New Roman"/>
        </w:rPr>
      </w:pPr>
      <w:bookmarkStart w:id="29" w:name="sub_1054"/>
      <w:r>
        <w:rPr>
          <w:rFonts w:ascii=" Times New Roman" w:hAnsi=" Times New Roman" w:cs=" Times New Roman"/>
        </w:rPr>
        <w:t>5.4. Настоящий Договор расторгается досрочно:</w:t>
      </w:r>
    </w:p>
    <w:bookmarkEnd w:id="29"/>
    <w:p w:rsidR="00000000" w:rsidRDefault="00ED1B29">
      <w:pPr>
        <w:rPr>
          <w:rFonts w:ascii=" Times New Roman" w:hAnsi=" Times New Roman" w:cs=" Times New Roman"/>
        </w:rPr>
      </w:pPr>
      <w:r>
        <w:rPr>
          <w:rFonts w:ascii=" Times New Roman" w:hAnsi=" Times New Roman" w:cs=" Times New Roman"/>
        </w:rPr>
        <w:t>по инициативе родителей (законных представителей) несовершеннолетнего Учащегося, в том числе в случае перевода Учащегося для продолжения освоения о</w:t>
      </w:r>
      <w:r>
        <w:rPr>
          <w:rFonts w:ascii=" Times New Roman" w:hAnsi=" Times New Roman" w:cs=" Times New Roman"/>
        </w:rPr>
        <w:t>бразовательной программы в другую организацию, осуществляющую образовательную деятельность;</w:t>
      </w:r>
    </w:p>
    <w:p w:rsidR="00000000" w:rsidRDefault="00ED1B29">
      <w:pPr>
        <w:rPr>
          <w:rFonts w:ascii=" Times New Roman" w:hAnsi=" Times New Roman" w:cs=" Times New Roman"/>
        </w:rPr>
      </w:pPr>
      <w:r>
        <w:rPr>
          <w:rFonts w:ascii=" Times New Roman" w:hAnsi=" Times New Roman" w:cs=" Times New Roman"/>
        </w:rPr>
        <w:t>по обстоятельствам, не зависящим от воли Учащегося или родителей (законных представителей) несовершеннолетнего Учащегося и Исполнителя</w:t>
      </w:r>
      <w:bookmarkStart w:id="30" w:name="sub_1055"/>
      <w:r>
        <w:rPr>
          <w:rFonts w:ascii=" Times New Roman" w:hAnsi=" Times New Roman" w:cs=" Times New Roman"/>
        </w:rPr>
        <w:t>.</w:t>
      </w:r>
    </w:p>
    <w:p w:rsidR="00000000" w:rsidRDefault="00ED1B29">
      <w:pPr>
        <w:rPr>
          <w:rFonts w:ascii=" Times New Roman" w:hAnsi=" Times New Roman" w:cs=" Times New Roman"/>
        </w:rPr>
      </w:pPr>
      <w:r>
        <w:rPr>
          <w:rFonts w:ascii=" Times New Roman" w:hAnsi=" Times New Roman" w:cs=" Times New Roman"/>
        </w:rPr>
        <w:t>5.5. Исполнитель впр</w:t>
      </w:r>
      <w:r>
        <w:rPr>
          <w:rFonts w:ascii=" Times New Roman" w:hAnsi=" Times New Roman" w:cs=" Times New Roman"/>
        </w:rPr>
        <w:t>аве отказаться от исполнения обязательств по Договору при условии полного возмещения Заказчику убытков.</w:t>
      </w:r>
    </w:p>
    <w:p w:rsidR="00000000" w:rsidRDefault="00ED1B29">
      <w:pPr>
        <w:rPr>
          <w:rFonts w:ascii=" Times New Roman" w:hAnsi=" Times New Roman" w:cs=" Times New Roman"/>
        </w:rPr>
      </w:pPr>
      <w:bookmarkStart w:id="31" w:name="sub_1056"/>
      <w:bookmarkEnd w:id="30"/>
      <w:r>
        <w:rPr>
          <w:rFonts w:ascii=" Times New Roman" w:hAnsi=" Times New Roman" w:cs=" Times New Roman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</w:t>
      </w:r>
      <w:r>
        <w:rPr>
          <w:rFonts w:ascii=" Times New Roman" w:hAnsi=" Times New Roman" w:cs=" Times New Roman"/>
        </w:rPr>
        <w:t>анных с исполнением обязательств по Договору.</w:t>
      </w:r>
    </w:p>
    <w:p w:rsidR="00000000" w:rsidRDefault="00ED1B29">
      <w:pPr>
        <w:pStyle w:val="1"/>
        <w:rPr>
          <w:rFonts w:ascii=" Times New Roman" w:hAnsi=" Times New Roman" w:cs=" Times New Roman"/>
          <w:color w:val="000000"/>
        </w:rPr>
      </w:pPr>
      <w:bookmarkStart w:id="32" w:name="sub_1600"/>
      <w:bookmarkEnd w:id="31"/>
      <w:r>
        <w:rPr>
          <w:rFonts w:ascii=" Times New Roman" w:hAnsi=" Times New Roman" w:cs=" Times New Roman"/>
          <w:color w:val="000000"/>
        </w:rPr>
        <w:t>VI. Ответственность Исполнителя, Заказчика и Учащегося</w:t>
      </w:r>
    </w:p>
    <w:p w:rsidR="00000000" w:rsidRDefault="00ED1B29">
      <w:pPr>
        <w:rPr>
          <w:rFonts w:ascii=" Times New Roman" w:hAnsi=" Times New Roman" w:cs=" Times New Roman"/>
        </w:rPr>
      </w:pPr>
      <w:bookmarkStart w:id="33" w:name="sub_1061"/>
      <w:bookmarkEnd w:id="32"/>
      <w:r>
        <w:rPr>
          <w:rFonts w:ascii=" Times New Roman" w:hAnsi=" Times New Roman" w:cs=" Times New Roman"/>
        </w:rPr>
        <w:t>6.1. За неисполнение или ненадлежащее исполнение своих обязательств по Договору Стороны несут ответственность, предусмотрен</w:t>
      </w:r>
      <w:r>
        <w:rPr>
          <w:rFonts w:ascii=" Times New Roman" w:hAnsi=" Times New Roman" w:cs=" Times New Roman"/>
        </w:rPr>
        <w:t xml:space="preserve">ную </w:t>
      </w:r>
      <w:hyperlink r:id="rId12" w:history="1">
        <w:r>
          <w:rPr>
            <w:rFonts w:ascii=" Times New Roman" w:hAnsi=" Times New Roman" w:cs=" Times New Roman"/>
            <w:color w:val="000000"/>
          </w:rPr>
          <w:t>законодательством</w:t>
        </w:r>
      </w:hyperlink>
      <w:r>
        <w:rPr>
          <w:rFonts w:ascii=" Times New Roman" w:hAnsi=" Times New Roman" w:cs=" Times New Roman"/>
        </w:rPr>
        <w:t xml:space="preserve"> Российской Федерации и Договором.</w:t>
      </w:r>
    </w:p>
    <w:p w:rsidR="00000000" w:rsidRDefault="00ED1B29">
      <w:pPr>
        <w:rPr>
          <w:rFonts w:ascii=" Times New Roman" w:hAnsi=" Times New Roman" w:cs=" Times New Roman"/>
        </w:rPr>
      </w:pPr>
      <w:bookmarkStart w:id="34" w:name="sub_1062"/>
      <w:bookmarkEnd w:id="33"/>
      <w:r>
        <w:rPr>
          <w:rFonts w:ascii=" Times New Roman" w:hAnsi=" Times New Roman" w:cs=" 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</w:t>
      </w:r>
      <w:r>
        <w:rPr>
          <w:rFonts w:ascii=" Times New Roman" w:hAnsi=" Times New Roman" w:cs=" Times New Roman"/>
        </w:rPr>
        <w:t xml:space="preserve"> (частью образовательной программы), Заказчик вправе по своему выбору потребовать:</w:t>
      </w:r>
    </w:p>
    <w:p w:rsidR="00000000" w:rsidRDefault="00ED1B29">
      <w:pPr>
        <w:rPr>
          <w:rFonts w:ascii=" Times New Roman" w:hAnsi=" Times New Roman" w:cs=" Times New Roman"/>
        </w:rPr>
      </w:pPr>
      <w:bookmarkStart w:id="35" w:name="sub_10621"/>
      <w:bookmarkEnd w:id="34"/>
      <w:r>
        <w:rPr>
          <w:rFonts w:ascii=" Times New Roman" w:hAnsi=" Times New Roman" w:cs=" Times New Roman"/>
        </w:rPr>
        <w:t>6.2.1. Безвозмездного оказания образовательной услуги;</w:t>
      </w:r>
    </w:p>
    <w:p w:rsidR="00000000" w:rsidRDefault="00ED1B29">
      <w:pPr>
        <w:rPr>
          <w:rFonts w:ascii=" Times New Roman" w:hAnsi=" Times New Roman" w:cs=" Times New Roman"/>
        </w:rPr>
      </w:pPr>
      <w:bookmarkStart w:id="36" w:name="sub_10622"/>
      <w:bookmarkEnd w:id="35"/>
      <w:r>
        <w:rPr>
          <w:rFonts w:ascii=" Times New Roman" w:hAnsi=" Times New Roman" w:cs=" Times New Roman"/>
        </w:rPr>
        <w:t>6.2.2. Соразмерного уменьшения стоимости оказанной образовательной услуги</w:t>
      </w:r>
      <w:bookmarkStart w:id="37" w:name="sub_10623"/>
      <w:bookmarkEnd w:id="36"/>
      <w:r>
        <w:rPr>
          <w:rFonts w:ascii=" Times New Roman" w:hAnsi=" Times New Roman" w:cs=" Times New Roman"/>
        </w:rPr>
        <w:t>.</w:t>
      </w:r>
    </w:p>
    <w:p w:rsidR="00000000" w:rsidRDefault="00ED1B29">
      <w:pPr>
        <w:rPr>
          <w:rFonts w:ascii=" Times New Roman" w:hAnsi=" Times New Roman" w:cs=" Times New Roman"/>
        </w:rPr>
      </w:pPr>
      <w:bookmarkStart w:id="38" w:name="sub_1063"/>
      <w:bookmarkEnd w:id="37"/>
      <w:r>
        <w:rPr>
          <w:rFonts w:ascii=" Times New Roman" w:hAnsi=" Times New Roman" w:cs=" Times New Roman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</w:t>
      </w:r>
      <w:r>
        <w:rPr>
          <w:rFonts w:ascii=" Times New Roman" w:hAnsi=" Times New Roman" w:cs=" Times New Roman"/>
        </w:rPr>
        <w:t>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00000" w:rsidRDefault="00ED1B29">
      <w:pPr>
        <w:rPr>
          <w:rFonts w:ascii=" Times New Roman" w:hAnsi=" Times New Roman" w:cs=" Times New Roman"/>
        </w:rPr>
      </w:pPr>
      <w:bookmarkStart w:id="39" w:name="sub_1064"/>
      <w:bookmarkEnd w:id="38"/>
      <w:r>
        <w:rPr>
          <w:rFonts w:ascii=" Times New Roman" w:hAnsi=" Times New Roman" w:cs=" Times New Roman"/>
        </w:rPr>
        <w:t>6.4. Если Исполнитель нарушил сроки оказания образовательной услуги (сроки начала и (или) окончания оказания обр</w:t>
      </w:r>
      <w:r>
        <w:rPr>
          <w:rFonts w:ascii=" Times New Roman" w:hAnsi=" Times New Roman" w:cs=" Times New Roman"/>
        </w:rPr>
        <w:t>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000000" w:rsidRDefault="00ED1B29">
      <w:pPr>
        <w:rPr>
          <w:rFonts w:ascii=" Times New Roman" w:hAnsi=" Times New Roman" w:cs=" Times New Roman"/>
        </w:rPr>
      </w:pPr>
      <w:bookmarkStart w:id="40" w:name="sub_10641"/>
      <w:bookmarkEnd w:id="39"/>
      <w:r>
        <w:rPr>
          <w:rFonts w:ascii=" Times New Roman" w:hAnsi=" Times New Roman" w:cs=" Times New Roman"/>
        </w:rPr>
        <w:t>6.4.1. Назначить И</w:t>
      </w:r>
      <w:r>
        <w:rPr>
          <w:rFonts w:ascii=" Times New Roman" w:hAnsi=" Times New Roman" w:cs=" Times New Roman"/>
        </w:rPr>
        <w:t>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  <w:bookmarkStart w:id="41" w:name="sub_10642"/>
      <w:bookmarkEnd w:id="40"/>
    </w:p>
    <w:p w:rsidR="00000000" w:rsidRDefault="00ED1B29">
      <w:pPr>
        <w:rPr>
          <w:rFonts w:ascii=" Times New Roman" w:hAnsi=" Times New Roman" w:cs=" Times New Roman"/>
        </w:rPr>
      </w:pPr>
      <w:bookmarkStart w:id="42" w:name="sub_10643"/>
      <w:bookmarkEnd w:id="41"/>
      <w:r>
        <w:rPr>
          <w:rFonts w:ascii=" Times New Roman" w:hAnsi=" Times New Roman" w:cs=" Times New Roman"/>
        </w:rPr>
        <w:t>6.4.2. Потребовать уменьшения стоимости образовательной услуги;</w:t>
      </w:r>
    </w:p>
    <w:p w:rsidR="00000000" w:rsidRDefault="00ED1B29">
      <w:pPr>
        <w:rPr>
          <w:rFonts w:ascii=" Times New Roman" w:hAnsi=" Times New Roman" w:cs=" Times New Roman"/>
        </w:rPr>
      </w:pPr>
      <w:bookmarkStart w:id="43" w:name="sub_10644"/>
      <w:bookmarkEnd w:id="42"/>
      <w:r>
        <w:rPr>
          <w:rFonts w:ascii=" Times New Roman" w:hAnsi=" Times New Roman" w:cs=" Times New Roman"/>
        </w:rPr>
        <w:t>6.4.3. Расторгнуть Договор.</w:t>
      </w:r>
    </w:p>
    <w:p w:rsidR="00000000" w:rsidRDefault="00ED1B29">
      <w:pPr>
        <w:rPr>
          <w:rFonts w:ascii=" Times New Roman" w:hAnsi=" Times New Roman" w:cs=" Times New Roman"/>
        </w:rPr>
      </w:pPr>
      <w:bookmarkStart w:id="44" w:name="sub_1065"/>
      <w:bookmarkEnd w:id="43"/>
      <w:r>
        <w:rPr>
          <w:rFonts w:ascii=" Times New Roman" w:hAnsi=" Times New Roman" w:cs=" Times New Roman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</w:t>
      </w:r>
      <w:r>
        <w:rPr>
          <w:rFonts w:ascii=" Times New Roman" w:hAnsi=" Times New Roman" w:cs=" Times New Roman"/>
        </w:rPr>
        <w:t>и образовательной услуги.</w:t>
      </w:r>
    </w:p>
    <w:p w:rsidR="00000000" w:rsidRDefault="00ED1B29">
      <w:pPr>
        <w:rPr>
          <w:rFonts w:ascii=" Times New Roman" w:hAnsi=" Times New Roman" w:cs=" Times New Roman"/>
        </w:rPr>
      </w:pPr>
      <w:r>
        <w:rPr>
          <w:rFonts w:ascii=" Times New Roman" w:hAnsi=" Times New Roman" w:cs=" Times New Roman"/>
        </w:rPr>
        <w:t>6.6.Исполнитель обязан восполнить (в виде консультаций) материал занятий, пройденный во время отсутствия Обучающегося на занятиях по причине болезни (при предоставлении справки из медицинского учреждения), в пределах объема услуг,</w:t>
      </w:r>
      <w:r>
        <w:rPr>
          <w:rFonts w:ascii=" Times New Roman" w:hAnsi=" Times New Roman" w:cs=" Times New Roman"/>
        </w:rPr>
        <w:t xml:space="preserve"> оказываемых в соответствии с разделом 1 настоящего Договора.</w:t>
      </w:r>
    </w:p>
    <w:p w:rsidR="00000000" w:rsidRDefault="00ED1B29">
      <w:pPr>
        <w:rPr>
          <w:rFonts w:ascii=" Times New Roman" w:hAnsi=" Times New Roman" w:cs=" Times New Roman"/>
        </w:rPr>
      </w:pPr>
    </w:p>
    <w:p w:rsidR="00000000" w:rsidRDefault="00ED1B29">
      <w:pPr>
        <w:rPr>
          <w:rFonts w:ascii=" Times New Roman" w:hAnsi=" Times New Roman" w:cs=" Times New Roman"/>
        </w:rPr>
      </w:pPr>
    </w:p>
    <w:p w:rsidR="00000000" w:rsidRDefault="00ED1B29">
      <w:pPr>
        <w:rPr>
          <w:rFonts w:ascii=" Times New Roman" w:hAnsi=" Times New Roman" w:cs=" Times New Roman"/>
        </w:rPr>
      </w:pPr>
    </w:p>
    <w:p w:rsidR="00000000" w:rsidRDefault="00ED1B29">
      <w:pPr>
        <w:pStyle w:val="1"/>
        <w:rPr>
          <w:rFonts w:ascii=" Times New Roman" w:hAnsi=" Times New Roman" w:cs=" Times New Roman"/>
          <w:color w:val="000000"/>
        </w:rPr>
      </w:pPr>
      <w:bookmarkStart w:id="45" w:name="sub_1700"/>
      <w:bookmarkEnd w:id="44"/>
      <w:r>
        <w:rPr>
          <w:rFonts w:ascii=" Times New Roman" w:hAnsi=" Times New Roman" w:cs=" Times New Roman"/>
          <w:color w:val="000000"/>
        </w:rPr>
        <w:t>VII. Срок действия Договора</w:t>
      </w:r>
    </w:p>
    <w:p w:rsidR="00000000" w:rsidRDefault="00ED1B29">
      <w:pPr>
        <w:rPr>
          <w:rFonts w:ascii=" Times New Roman" w:hAnsi=" Times New Roman" w:cs=" Times New Roman"/>
        </w:rPr>
      </w:pPr>
      <w:bookmarkStart w:id="46" w:name="sub_1071"/>
      <w:bookmarkEnd w:id="45"/>
      <w:r>
        <w:rPr>
          <w:rFonts w:ascii=" Times New Roman" w:hAnsi=" Times New Roman" w:cs=" Times New Roman"/>
        </w:rPr>
        <w:lastRenderedPageBreak/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00000" w:rsidRDefault="00ED1B29">
      <w:pPr>
        <w:pStyle w:val="1"/>
        <w:rPr>
          <w:rFonts w:ascii=" Times New Roman" w:hAnsi=" Times New Roman" w:cs=" Times New Roman"/>
          <w:color w:val="000000"/>
        </w:rPr>
      </w:pPr>
      <w:bookmarkStart w:id="47" w:name="sub_1800"/>
      <w:bookmarkEnd w:id="46"/>
      <w:r>
        <w:rPr>
          <w:rFonts w:ascii=" Times New Roman" w:hAnsi=" Times New Roman" w:cs=" Times New Roman"/>
          <w:color w:val="000000"/>
        </w:rPr>
        <w:t>VIII. Заключительные положения</w:t>
      </w:r>
    </w:p>
    <w:p w:rsidR="00000000" w:rsidRDefault="00ED1B29">
      <w:pPr>
        <w:rPr>
          <w:rFonts w:ascii=" Times New Roman" w:hAnsi=" Times New Roman" w:cs=" Times New Roman"/>
        </w:rPr>
      </w:pPr>
      <w:bookmarkStart w:id="48" w:name="sub_1081"/>
      <w:bookmarkEnd w:id="47"/>
      <w:r>
        <w:rPr>
          <w:rFonts w:ascii=" Times New Roman" w:hAnsi=" Times New Roman" w:cs=" Times New Roman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000000" w:rsidRDefault="00ED1B29">
      <w:pPr>
        <w:rPr>
          <w:rFonts w:ascii=" Times New Roman" w:hAnsi=" Times New Roman" w:cs=" Times New Roman"/>
        </w:rPr>
      </w:pPr>
      <w:bookmarkStart w:id="49" w:name="sub_1082"/>
      <w:bookmarkEnd w:id="48"/>
      <w:r>
        <w:rPr>
          <w:rFonts w:ascii=" Times New Roman" w:hAnsi=" Times New Roman" w:cs=" Times New Roman"/>
        </w:rPr>
        <w:t>8.2</w:t>
      </w:r>
      <w:r>
        <w:rPr>
          <w:rFonts w:ascii=" Times New Roman" w:hAnsi=" Times New Roman" w:cs=" Times New Roman"/>
        </w:rPr>
        <w:t>. Под периодом предоставления образовательной услуги (периодом обучения) понимается промежуток времени с даты издания приказа о зачислении Учащегося в образовательную организацию до даты издания приказа об окончании обучения или отчислении Учающегося из об</w:t>
      </w:r>
      <w:r>
        <w:rPr>
          <w:rFonts w:ascii=" Times New Roman" w:hAnsi=" Times New Roman" w:cs=" Times New Roman"/>
        </w:rPr>
        <w:t>разовательной организации.</w:t>
      </w:r>
    </w:p>
    <w:p w:rsidR="00000000" w:rsidRDefault="00ED1B29">
      <w:pPr>
        <w:rPr>
          <w:rFonts w:ascii=" Times New Roman" w:hAnsi=" Times New Roman" w:cs=" Times New Roman"/>
        </w:rPr>
      </w:pPr>
      <w:bookmarkStart w:id="50" w:name="sub_1083"/>
      <w:bookmarkEnd w:id="49"/>
      <w:r>
        <w:rPr>
          <w:rFonts w:ascii=" Times New Roman" w:hAnsi=" Times New Roman" w:cs=" Times New Roman"/>
        </w:rPr>
        <w:t xml:space="preserve">8.3. Настоящий Договор составлен в </w:t>
      </w:r>
      <w:r>
        <w:rPr>
          <w:rFonts w:ascii=" Times New Roman" w:hAnsi=" Times New Roman" w:cs=" Times New Roman"/>
          <w:u w:val="single"/>
        </w:rPr>
        <w:t xml:space="preserve">2 </w:t>
      </w:r>
      <w:r>
        <w:rPr>
          <w:rFonts w:ascii=" Times New Roman" w:hAnsi=" Times New Roman" w:cs=" Times New Roman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</w:t>
      </w:r>
      <w:r>
        <w:rPr>
          <w:rFonts w:ascii=" Times New Roman" w:hAnsi=" Times New Roman" w:cs=" Times New Roman"/>
        </w:rPr>
        <w:t>й форме и подписываться уполномоченными представителями Сторон.</w:t>
      </w:r>
    </w:p>
    <w:p w:rsidR="00000000" w:rsidRDefault="00ED1B29">
      <w:pPr>
        <w:rPr>
          <w:rFonts w:ascii=" Times New Roman" w:hAnsi=" Times New Roman" w:cs=" Times New Roman"/>
        </w:rPr>
      </w:pPr>
      <w:bookmarkStart w:id="51" w:name="sub_1084"/>
      <w:bookmarkEnd w:id="50"/>
      <w:r>
        <w:rPr>
          <w:rFonts w:ascii=" Times New Roman" w:hAnsi=" Times New Roman" w:cs=" Times New Roman"/>
        </w:rPr>
        <w:t>8.4. Изменения Договора оформляются дополнительными соглашениями к Договору.</w:t>
      </w:r>
    </w:p>
    <w:p w:rsidR="00000000" w:rsidRDefault="00ED1B29">
      <w:pPr>
        <w:pStyle w:val="1"/>
        <w:rPr>
          <w:rFonts w:ascii=" Times New Roman" w:hAnsi=" Times New Roman" w:cs=" Times New Roman"/>
          <w:color w:val="000000"/>
        </w:rPr>
      </w:pPr>
      <w:bookmarkStart w:id="52" w:name="sub_1900"/>
      <w:bookmarkEnd w:id="51"/>
      <w:r>
        <w:rPr>
          <w:rFonts w:ascii=" Times New Roman" w:hAnsi=" Times New Roman" w:cs=" Times New Roman"/>
          <w:color w:val="000000"/>
        </w:rPr>
        <w:t>IX. Адреса и реквизиты сторон</w:t>
      </w:r>
    </w:p>
    <w:tbl>
      <w:tblPr>
        <w:tblW w:w="92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30"/>
        <w:gridCol w:w="664"/>
        <w:gridCol w:w="4259"/>
        <w:gridCol w:w="2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bookmarkEnd w:id="52"/>
          <w:p w:rsidR="00000000" w:rsidRDefault="00ED1B29">
            <w:pPr>
              <w:pStyle w:val="afffd"/>
              <w:jc w:val="center"/>
              <w:rPr>
                <w:rFonts w:ascii=" Times New Roman" w:hAnsi=" Times New Roman" w:cs=" Times New Roman"/>
                <w:b/>
                <w:bCs/>
              </w:rPr>
            </w:pPr>
            <w:r>
              <w:rPr>
                <w:rFonts w:ascii=" Times New Roman" w:hAnsi=" Times New Roman" w:cs=" Times New Roman"/>
                <w:b/>
                <w:bCs/>
              </w:rPr>
              <w:t>Исполнитель</w:t>
            </w:r>
          </w:p>
          <w:p w:rsidR="00000000" w:rsidRDefault="00ED1B29">
            <w:pPr>
              <w:ind w:firstLine="0"/>
              <w:jc w:val="center"/>
              <w:rPr>
                <w:b/>
                <w:bCs/>
              </w:rPr>
            </w:pPr>
            <w:r>
              <w:rPr>
                <w:rFonts w:ascii=" Times New Roman" w:hAnsi=" Times New Roman" w:cs=" Times New Roman"/>
                <w:b/>
                <w:bCs/>
              </w:rPr>
              <w:t>Муниципальное бюджетное общеобраз</w:t>
            </w:r>
            <w:r>
              <w:rPr>
                <w:rFonts w:ascii=" Times New Roman" w:hAnsi=" Times New Roman" w:cs=" Times New Roman"/>
                <w:b/>
                <w:bCs/>
              </w:rPr>
              <w:t>овательное учреждение «Средняя школа № 22 с углубленным изучением французского языка»</w:t>
            </w:r>
          </w:p>
        </w:tc>
        <w:tc>
          <w:tcPr>
            <w:tcW w:w="6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rPr>
                <w:rFonts w:ascii=" Times New Roman" w:hAnsi=" Times New Roman" w:cs=" Times New Roman"/>
                <w:b/>
                <w:bCs/>
              </w:rPr>
            </w:pPr>
          </w:p>
        </w:tc>
        <w:tc>
          <w:tcPr>
            <w:tcW w:w="42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jc w:val="center"/>
              <w:rPr>
                <w:rFonts w:ascii=" Times New Roman" w:hAnsi=" Times New Roman" w:cs=" Times New Roman"/>
                <w:b/>
                <w:bCs/>
              </w:rPr>
            </w:pPr>
            <w:r>
              <w:rPr>
                <w:rFonts w:ascii=" Times New Roman" w:hAnsi=" Times New Roman" w:cs=" Times New Roman"/>
                <w:b/>
                <w:bCs/>
              </w:rPr>
              <w:t>Заказчик</w:t>
            </w:r>
          </w:p>
        </w:tc>
        <w:tc>
          <w:tcPr>
            <w:tcW w:w="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rPr>
                <w:rFonts w:ascii=" Times New Roman" w:hAnsi=" Times New Roman" w:cs=" 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3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jc w:val="center"/>
              <w:rPr>
                <w:rFonts w:ascii=" Times New Roman" w:hAnsi=" Times New Roman" w:cs=" Times New Roman"/>
                <w:sz w:val="20"/>
                <w:szCs w:val="20"/>
              </w:rPr>
            </w:pPr>
            <w:r>
              <w:rPr>
                <w:rFonts w:ascii=" Times New Roman" w:hAnsi=" Times New Roman" w:cs=" Times New Roman"/>
                <w:sz w:val="20"/>
                <w:szCs w:val="20"/>
              </w:rPr>
              <w:t>(полное наименование образовательной организации)</w:t>
            </w:r>
          </w:p>
        </w:tc>
        <w:tc>
          <w:tcPr>
            <w:tcW w:w="6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rPr>
                <w:rFonts w:ascii=" Times New Roman" w:hAnsi=" Times New Roman" w:cs=" Times New Roman"/>
                <w:sz w:val="20"/>
                <w:szCs w:val="20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jc w:val="center"/>
              <w:rPr>
                <w:rFonts w:ascii=" Times New Roman" w:hAnsi=" Times New Roman" w:cs=" Times New Roman"/>
                <w:sz w:val="20"/>
                <w:szCs w:val="20"/>
              </w:rPr>
            </w:pPr>
            <w:r>
              <w:rPr>
                <w:rFonts w:ascii=" Times New Roman" w:hAnsi=" Times New Roman" w:cs=" Times New Roman"/>
                <w:sz w:val="20"/>
                <w:szCs w:val="20"/>
              </w:rPr>
              <w:t>(фамилия, имя, отчество (при наличии))</w:t>
            </w:r>
          </w:p>
          <w:p w:rsidR="00000000" w:rsidRDefault="00ED1B29"/>
          <w:p w:rsidR="00000000" w:rsidRDefault="00ED1B29">
            <w:pPr>
              <w:pStyle w:val="afffd"/>
              <w:jc w:val="center"/>
              <w:rPr>
                <w:rFonts w:ascii=" Times New Roman" w:hAnsi=" Times New Roman" w:cs=" 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rPr>
                <w:rFonts w:ascii=" Times New Roman" w:hAnsi=" Times New Roman" w:cs=" 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00000" w:rsidRDefault="00ED1B29">
            <w:pPr>
              <w:ind w:firstLine="0"/>
              <w:jc w:val="center"/>
              <w:rPr>
                <w:rFonts w:ascii=" Times New Roman" w:hAnsi=" Times New Roman" w:cs=" Times New Roman"/>
                <w:sz w:val="20"/>
                <w:szCs w:val="20"/>
              </w:rPr>
            </w:pPr>
            <w:r>
              <w:rPr>
                <w:rFonts w:ascii=" Times New Roman" w:hAnsi=" Times New Roman" w:cs=" Times New Roman"/>
              </w:rPr>
              <w:t>606025, Нижегородская область, г.Дзержинск, ул.Гайдара, дом 74б</w:t>
            </w:r>
          </w:p>
        </w:tc>
        <w:tc>
          <w:tcPr>
            <w:tcW w:w="6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rPr>
                <w:rFonts w:ascii=" Times New Roman" w:hAnsi=" Times New Roman" w:cs=" Times New Roman"/>
                <w:sz w:val="20"/>
                <w:szCs w:val="20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jc w:val="center"/>
              <w:rPr>
                <w:rFonts w:ascii=" Times New Roman" w:hAnsi=" Times New Roman" w:cs=" Times New Roman"/>
                <w:sz w:val="20"/>
                <w:szCs w:val="20"/>
              </w:rPr>
            </w:pPr>
            <w:r>
              <w:rPr>
                <w:rFonts w:ascii=" Times New Roman" w:hAnsi=" Times New Roman" w:cs=" Times New Roman"/>
                <w:sz w:val="20"/>
                <w:szCs w:val="20"/>
              </w:rPr>
              <w:t xml:space="preserve">(дата рождения) </w:t>
            </w:r>
          </w:p>
          <w:p w:rsidR="00000000" w:rsidRDefault="00ED1B29"/>
        </w:tc>
        <w:tc>
          <w:tcPr>
            <w:tcW w:w="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rPr>
                <w:rFonts w:ascii=" Times New Roman" w:hAnsi=" Times New Roman" w:cs=" Times New Roman"/>
                <w:sz w:val="20"/>
                <w:szCs w:val="20"/>
              </w:rPr>
            </w:pPr>
          </w:p>
          <w:p w:rsidR="00000000" w:rsidRDefault="00ED1B29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413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jc w:val="center"/>
            </w:pPr>
            <w:r>
              <w:rPr>
                <w:rFonts w:ascii=" Times New Roman" w:hAnsi=" Times New Roman" w:cs=" Times New Roman"/>
                <w:sz w:val="20"/>
                <w:szCs w:val="20"/>
              </w:rPr>
              <w:t>(место нахождения)</w:t>
            </w:r>
            <w:r>
              <w:t xml:space="preserve">                                                                                       </w:t>
            </w:r>
          </w:p>
          <w:p w:rsidR="00000000" w:rsidRDefault="00ED1B29"/>
        </w:tc>
        <w:tc>
          <w:tcPr>
            <w:tcW w:w="6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rPr>
                <w:rFonts w:ascii=" Times New Roman" w:hAnsi=" Times New Roman" w:cs=" Times New Roman"/>
                <w:sz w:val="20"/>
                <w:szCs w:val="20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00000" w:rsidRDefault="00ED1B29">
            <w:r>
              <w:rPr>
                <w:rFonts w:ascii=" Times New Roman" w:hAnsi=" Times New Roman" w:cs=" Times New Roman"/>
                <w:sz w:val="20"/>
                <w:szCs w:val="20"/>
              </w:rPr>
              <w:t>(паспорт: серия, номер,</w:t>
            </w:r>
          </w:p>
        </w:tc>
        <w:tc>
          <w:tcPr>
            <w:tcW w:w="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rPr>
                <w:rFonts w:ascii=" Times New Roman" w:hAnsi=" Times New Roman" w:cs=" 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130" w:type="dxa"/>
            <w:vMerge w:val="restart"/>
            <w:tcBorders>
              <w:top w:val="none" w:sz="4" w:space="0" w:color="000000"/>
              <w:left w:val="none" w:sz="4" w:space="0" w:color="000000"/>
              <w:bottom w:val="none" w:sz="0" w:space="0" w:color="000000"/>
              <w:right w:val="none" w:sz="4" w:space="0" w:color="000000"/>
            </w:tcBorders>
          </w:tcPr>
          <w:p w:rsidR="00000000" w:rsidRDefault="00ED1B29">
            <w:pPr>
              <w:ind w:firstLine="0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</w:rPr>
              <w:t>ИНН /КПП: 5249054123/524901001</w:t>
            </w:r>
          </w:p>
          <w:p w:rsidR="00000000" w:rsidRDefault="00ED1B29">
            <w:pPr>
              <w:ind w:left="34" w:firstLine="0"/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</w:rPr>
              <w:t>л/сч: 22001000220</w:t>
            </w:r>
          </w:p>
          <w:p w:rsidR="00000000" w:rsidRDefault="00ED1B29">
            <w:pPr>
              <w:ind w:left="34" w:firstLine="0"/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</w:rPr>
              <w:t>(в  Департаменте финансов Администрации г. Дзержинс</w:t>
            </w:r>
            <w:r>
              <w:rPr>
                <w:rFonts w:ascii=" Times New Roman" w:hAnsi=" Times New Roman" w:cs=" Times New Roman"/>
              </w:rPr>
              <w:t>ка)</w:t>
            </w:r>
          </w:p>
          <w:p w:rsidR="00000000" w:rsidRDefault="00ED1B29">
            <w:pPr>
              <w:ind w:left="34" w:firstLine="0"/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</w:rPr>
              <w:t>р/сч: 40102810745370000024</w:t>
            </w:r>
          </w:p>
          <w:p w:rsidR="00000000" w:rsidRDefault="00ED1B29">
            <w:pPr>
              <w:ind w:left="34" w:firstLine="0"/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</w:rPr>
              <w:t>в Волго</w:t>
            </w:r>
            <w:r>
              <w:rPr>
                <w:rFonts w:ascii=" Times New Roman" w:hAnsi=" Times New Roman" w:cs=" Times New Roman"/>
              </w:rPr>
              <w:t>-</w:t>
            </w:r>
            <w:r>
              <w:rPr>
                <w:rFonts w:ascii=" Times New Roman" w:hAnsi=" Times New Roman" w:cs=" Times New Roman"/>
              </w:rPr>
              <w:t xml:space="preserve">Вятское ГУ Банка </w:t>
            </w:r>
          </w:p>
          <w:p w:rsidR="00000000" w:rsidRDefault="00ED1B29">
            <w:pPr>
              <w:ind w:left="34" w:firstLine="0"/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</w:rPr>
              <w:t xml:space="preserve">России//УФК по Нижегородской </w:t>
            </w:r>
          </w:p>
          <w:p w:rsidR="00000000" w:rsidRDefault="00ED1B29">
            <w:pPr>
              <w:ind w:left="34" w:firstLine="0"/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</w:rPr>
              <w:t>области</w:t>
            </w:r>
          </w:p>
          <w:p w:rsidR="00000000" w:rsidRDefault="00ED1B29">
            <w:pPr>
              <w:ind w:left="34" w:firstLine="0"/>
              <w:jc w:val="center"/>
              <w:rPr>
                <w:rFonts w:ascii=" Times New Roman" w:hAnsi=" Times New Roman" w:cs=" Times New Roman"/>
              </w:rPr>
            </w:pPr>
            <w:r>
              <w:rPr>
                <w:rFonts w:ascii=" Times New Roman" w:hAnsi=" Times New Roman" w:cs=" Times New Roman"/>
              </w:rPr>
              <w:t>г.Нижний Новгород,</w:t>
            </w:r>
          </w:p>
          <w:p w:rsidR="00000000" w:rsidRDefault="00ED1B29">
            <w:pPr>
              <w:ind w:left="34" w:firstLine="0"/>
              <w:jc w:val="center"/>
              <w:rPr>
                <w:rFonts w:ascii=" Times New Roman" w:hAnsi=" Times New Roman" w:cs=" Times New Roman"/>
                <w:sz w:val="20"/>
                <w:szCs w:val="20"/>
              </w:rPr>
            </w:pPr>
            <w:r>
              <w:rPr>
                <w:rFonts w:ascii=" Times New Roman" w:hAnsi=" Times New Roman" w:cs=" Times New Roman"/>
              </w:rPr>
              <w:t>БИК: 012202102</w:t>
            </w:r>
          </w:p>
        </w:tc>
        <w:tc>
          <w:tcPr>
            <w:tcW w:w="664" w:type="dxa"/>
            <w:vMerge w:val="restart"/>
            <w:tcBorders>
              <w:top w:val="none" w:sz="4" w:space="0" w:color="000000"/>
              <w:left w:val="none" w:sz="4" w:space="0" w:color="000000"/>
              <w:bottom w:val="none" w:sz="0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rPr>
                <w:rFonts w:ascii=" Times New Roman" w:hAnsi=" Times New Roman" w:cs=" Times New Roman"/>
                <w:sz w:val="20"/>
                <w:szCs w:val="20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jc w:val="center"/>
            </w:pPr>
            <w:r>
              <w:rPr>
                <w:rFonts w:ascii=" Times New Roman" w:hAnsi=" Times New Roman" w:cs=" Times New Roman"/>
                <w:sz w:val="20"/>
                <w:szCs w:val="20"/>
              </w:rPr>
              <w:t>когда и кем выдан)</w:t>
            </w:r>
          </w:p>
        </w:tc>
        <w:tc>
          <w:tcPr>
            <w:tcW w:w="246" w:type="dxa"/>
            <w:vMerge w:val="restart"/>
            <w:tcBorders>
              <w:top w:val="none" w:sz="4" w:space="0" w:color="000000"/>
              <w:left w:val="none" w:sz="4" w:space="0" w:color="000000"/>
              <w:bottom w:val="none" w:sz="0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rPr>
                <w:rFonts w:ascii=" Times New Roman" w:hAnsi=" Times New Roman" w:cs=" 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4130" w:type="dxa"/>
            <w:vMerge/>
            <w:tcBorders>
              <w:top w:val="none" w:sz="0" w:space="0" w:color="000000"/>
              <w:left w:val="none" w:sz="4" w:space="0" w:color="000000"/>
              <w:bottom w:val="none" w:sz="0" w:space="0" w:color="000000"/>
              <w:right w:val="none" w:sz="4" w:space="0" w:color="000000"/>
            </w:tcBorders>
          </w:tcPr>
          <w:p w:rsidR="00000000" w:rsidRDefault="00ED1B29">
            <w:pPr>
              <w:ind w:firstLine="0"/>
              <w:rPr>
                <w:rFonts w:ascii=" Times New Roman" w:hAnsi=" Times New Roman" w:cs=" Times New Roman"/>
              </w:rPr>
            </w:pPr>
          </w:p>
        </w:tc>
        <w:tc>
          <w:tcPr>
            <w:tcW w:w="664" w:type="dxa"/>
            <w:vMerge/>
            <w:tcBorders>
              <w:top w:val="none" w:sz="0" w:space="0" w:color="000000"/>
              <w:left w:val="none" w:sz="4" w:space="0" w:color="000000"/>
              <w:bottom w:val="none" w:sz="0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rPr>
                <w:rFonts w:ascii=" Times New Roman" w:hAnsi=" Times New Roman" w:cs=" Times New Roman"/>
                <w:sz w:val="20"/>
                <w:szCs w:val="20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jc w:val="center"/>
              <w:rPr>
                <w:rFonts w:ascii=" Times New Roman" w:hAnsi=" Times New Roman" w:cs=" Times New Roman"/>
                <w:sz w:val="20"/>
                <w:szCs w:val="20"/>
              </w:rPr>
            </w:pPr>
          </w:p>
        </w:tc>
        <w:tc>
          <w:tcPr>
            <w:tcW w:w="246" w:type="dxa"/>
            <w:vMerge/>
            <w:tcBorders>
              <w:top w:val="none" w:sz="0" w:space="0" w:color="000000"/>
              <w:left w:val="none" w:sz="4" w:space="0" w:color="000000"/>
              <w:bottom w:val="none" w:sz="0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rPr>
                <w:rFonts w:ascii=" Times New Roman" w:hAnsi=" Times New Roman" w:cs=" 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4130" w:type="dxa"/>
            <w:vMerge/>
            <w:tcBorders>
              <w:top w:val="none" w:sz="0" w:space="0" w:color="000000"/>
              <w:left w:val="none" w:sz="4" w:space="0" w:color="000000"/>
              <w:bottom w:val="none" w:sz="0" w:space="0" w:color="000000"/>
              <w:right w:val="none" w:sz="4" w:space="0" w:color="000000"/>
            </w:tcBorders>
          </w:tcPr>
          <w:p w:rsidR="00000000" w:rsidRDefault="00ED1B29">
            <w:pPr>
              <w:ind w:firstLine="0"/>
              <w:rPr>
                <w:rFonts w:ascii=" Times New Roman" w:hAnsi=" Times New Roman" w:cs=" Times New Roman"/>
              </w:rPr>
            </w:pPr>
          </w:p>
        </w:tc>
        <w:tc>
          <w:tcPr>
            <w:tcW w:w="664" w:type="dxa"/>
            <w:vMerge/>
            <w:tcBorders>
              <w:top w:val="none" w:sz="0" w:space="0" w:color="000000"/>
              <w:left w:val="none" w:sz="4" w:space="0" w:color="000000"/>
              <w:bottom w:val="none" w:sz="0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rPr>
                <w:rFonts w:ascii=" Times New Roman" w:hAnsi=" Times New Roman" w:cs=" Times New Roman"/>
                <w:sz w:val="20"/>
                <w:szCs w:val="20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jc w:val="center"/>
              <w:rPr>
                <w:rFonts w:ascii=" Times New Roman" w:hAnsi=" Times New Roman" w:cs=" Times New Roman"/>
                <w:sz w:val="20"/>
                <w:szCs w:val="20"/>
              </w:rPr>
            </w:pPr>
            <w:r>
              <w:rPr>
                <w:rFonts w:ascii=" Times New Roman" w:hAnsi=" Times New Roman" w:cs=" Times New Roman"/>
                <w:sz w:val="20"/>
                <w:szCs w:val="20"/>
              </w:rPr>
              <w:t>(телефон)</w:t>
            </w:r>
          </w:p>
        </w:tc>
        <w:tc>
          <w:tcPr>
            <w:tcW w:w="246" w:type="dxa"/>
            <w:vMerge/>
            <w:tcBorders>
              <w:top w:val="none" w:sz="0" w:space="0" w:color="000000"/>
              <w:left w:val="none" w:sz="4" w:space="0" w:color="000000"/>
              <w:bottom w:val="none" w:sz="0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rPr>
                <w:rFonts w:ascii=" Times New Roman" w:hAnsi=" Times New Roman" w:cs=" 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4130" w:type="dxa"/>
            <w:vMerge/>
            <w:tcBorders>
              <w:top w:val="none" w:sz="0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00000" w:rsidRDefault="00ED1B29">
            <w:pPr>
              <w:ind w:firstLine="0"/>
              <w:rPr>
                <w:rFonts w:ascii=" Times New Roman" w:hAnsi=" Times New Roman" w:cs=" Times New Roman"/>
              </w:rPr>
            </w:pPr>
          </w:p>
        </w:tc>
        <w:tc>
          <w:tcPr>
            <w:tcW w:w="664" w:type="dxa"/>
            <w:vMerge/>
            <w:tcBorders>
              <w:top w:val="none" w:sz="0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rPr>
                <w:rFonts w:ascii=" Times New Roman" w:hAnsi=" Times New Roman" w:cs=" Times New Roman"/>
                <w:sz w:val="20"/>
                <w:szCs w:val="20"/>
              </w:rPr>
            </w:pPr>
          </w:p>
        </w:tc>
        <w:tc>
          <w:tcPr>
            <w:tcW w:w="42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jc w:val="center"/>
              <w:rPr>
                <w:rFonts w:ascii=" Times New Roman" w:hAnsi=" Times New Roman" w:cs=" Times New Roman"/>
                <w:sz w:val="20"/>
                <w:szCs w:val="20"/>
              </w:rPr>
            </w:pPr>
          </w:p>
          <w:p w:rsidR="00000000" w:rsidRDefault="00ED1B29">
            <w:pPr>
              <w:pStyle w:val="afffd"/>
              <w:jc w:val="center"/>
              <w:rPr>
                <w:rFonts w:ascii=" Times New Roman" w:hAnsi=" Times New Roman" w:cs=" Times New Roman"/>
                <w:sz w:val="20"/>
                <w:szCs w:val="20"/>
              </w:rPr>
            </w:pPr>
          </w:p>
        </w:tc>
        <w:tc>
          <w:tcPr>
            <w:tcW w:w="246" w:type="dxa"/>
            <w:vMerge/>
            <w:tcBorders>
              <w:top w:val="none" w:sz="0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rPr>
                <w:rFonts w:ascii=" Times New Roman" w:hAnsi=" Times New Roman" w:cs=" 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3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jc w:val="center"/>
            </w:pPr>
          </w:p>
          <w:p w:rsidR="00000000" w:rsidRDefault="00ED1B29"/>
          <w:p w:rsidR="00000000" w:rsidRDefault="00ED1B29">
            <w:pPr>
              <w:ind w:left="34" w:firstLine="0"/>
              <w:jc w:val="right"/>
              <w:rPr>
                <w:rFonts w:ascii=" Times New Roman" w:hAnsi=" Times New Roman" w:cs=" Times New Roman"/>
              </w:rPr>
            </w:pPr>
            <w:r>
              <w:t xml:space="preserve">                                        </w:t>
            </w:r>
            <w:r>
              <w:rPr>
                <w:rFonts w:ascii=" Times New Roman" w:hAnsi=" Times New Roman" w:cs=" Times New Roman"/>
              </w:rPr>
              <w:t>Ю.А.Опарина</w:t>
            </w:r>
          </w:p>
        </w:tc>
        <w:tc>
          <w:tcPr>
            <w:tcW w:w="6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rPr>
                <w:rFonts w:ascii=" Times New Roman" w:hAnsi=" Times New Roman" w:cs=" Times New Roman"/>
                <w:sz w:val="20"/>
                <w:szCs w:val="20"/>
              </w:rPr>
            </w:pPr>
          </w:p>
        </w:tc>
        <w:tc>
          <w:tcPr>
            <w:tcW w:w="42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jc w:val="center"/>
              <w:rPr>
                <w:rFonts w:ascii=" Times New Roman" w:hAnsi=" Times New Roman" w:cs=" 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rPr>
                <w:rFonts w:ascii=" Times New Roman" w:hAnsi=" Times New Roman" w:cs=" 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3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jc w:val="center"/>
              <w:rPr>
                <w:rFonts w:ascii=" Times New Roman" w:hAnsi=" Times New Roman" w:cs=" Times New Roman"/>
                <w:sz w:val="20"/>
                <w:szCs w:val="20"/>
              </w:rPr>
            </w:pPr>
            <w:r>
              <w:rPr>
                <w:rFonts w:ascii=" Times New Roman" w:hAnsi=" Times New Roman" w:cs=" Times New Roman"/>
                <w:sz w:val="20"/>
                <w:szCs w:val="20"/>
              </w:rPr>
              <w:t>(подпись)</w:t>
            </w:r>
          </w:p>
        </w:tc>
        <w:tc>
          <w:tcPr>
            <w:tcW w:w="6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rPr>
                <w:rFonts w:ascii=" Times New Roman" w:hAnsi=" Times New Roman" w:cs=" Times New Roman"/>
                <w:sz w:val="20"/>
                <w:szCs w:val="20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jc w:val="center"/>
              <w:rPr>
                <w:rFonts w:ascii=" Times New Roman" w:hAnsi=" Times New Roman" w:cs=" Times New Roman"/>
                <w:sz w:val="20"/>
                <w:szCs w:val="20"/>
              </w:rPr>
            </w:pPr>
            <w:r>
              <w:rPr>
                <w:rFonts w:ascii=" Times New Roman" w:hAnsi=" Times New Roman" w:cs=" Times New Roman"/>
                <w:sz w:val="20"/>
                <w:szCs w:val="20"/>
              </w:rPr>
              <w:t>(подпись)</w:t>
            </w:r>
          </w:p>
        </w:tc>
        <w:tc>
          <w:tcPr>
            <w:tcW w:w="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rPr>
                <w:rFonts w:ascii=" Times New Roman" w:hAnsi=" Times New Roman" w:cs=" 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f6"/>
              <w:rPr>
                <w:rFonts w:ascii=" Times New Roman" w:hAnsi=" Times New Roman" w:cs=" Times New Roman"/>
                <w:sz w:val="20"/>
                <w:szCs w:val="20"/>
              </w:rPr>
            </w:pPr>
            <w:r>
              <w:rPr>
                <w:rFonts w:ascii=" Times New Roman" w:hAnsi=" Times New Roman" w:cs=" Times New Roman"/>
                <w:sz w:val="20"/>
                <w:szCs w:val="20"/>
              </w:rPr>
              <w:t>М.П.</w:t>
            </w:r>
          </w:p>
        </w:tc>
        <w:tc>
          <w:tcPr>
            <w:tcW w:w="6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rPr>
                <w:rFonts w:ascii=" Times New Roman" w:hAnsi=" Times New Roman" w:cs=" Times New Roman"/>
                <w:sz w:val="20"/>
                <w:szCs w:val="20"/>
              </w:rPr>
            </w:pPr>
          </w:p>
        </w:tc>
        <w:tc>
          <w:tcPr>
            <w:tcW w:w="42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f6"/>
              <w:rPr>
                <w:rFonts w:ascii=" Times New Roman" w:hAnsi=" Times New Roman" w:cs=" 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1B29">
            <w:pPr>
              <w:pStyle w:val="afffd"/>
              <w:rPr>
                <w:rFonts w:ascii=" Times New Roman" w:hAnsi=" Times New Roman" w:cs=" Times New Roman"/>
                <w:sz w:val="20"/>
                <w:szCs w:val="20"/>
              </w:rPr>
            </w:pPr>
          </w:p>
        </w:tc>
      </w:tr>
    </w:tbl>
    <w:p w:rsidR="00ED1B29" w:rsidRDefault="00ED1B29"/>
    <w:sectPr w:rsidR="00ED1B29">
      <w:pgSz w:w="11900" w:h="16800"/>
      <w:pgMar w:top="397" w:right="799" w:bottom="397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B29" w:rsidRDefault="00ED1B29">
      <w:r>
        <w:rPr>
          <w:rFonts w:ascii=" Times New Roman" w:hAnsi=" Times New Roman" w:cs=" Times New Roman"/>
        </w:rPr>
        <w:separator/>
      </w:r>
    </w:p>
  </w:endnote>
  <w:endnote w:type="continuationSeparator" w:id="0">
    <w:p w:rsidR="00ED1B29" w:rsidRDefault="00ED1B29">
      <w:r>
        <w:rPr>
          <w:rFonts w:ascii=" Times New Roman" w:hAnsi=" Times New Roman" w:cs=" Times New 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 Calibr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 Cambria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Verdana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ourier 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Segoe U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imes New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B29" w:rsidRDefault="00ED1B29">
      <w:r>
        <w:rPr>
          <w:rFonts w:ascii=" Times New Roman" w:hAnsi=" Times New Roman" w:cs=" Times New Roman"/>
        </w:rPr>
        <w:separator/>
      </w:r>
    </w:p>
  </w:footnote>
  <w:footnote w:type="continuationSeparator" w:id="0">
    <w:p w:rsidR="00ED1B29" w:rsidRDefault="00ED1B29">
      <w:r>
        <w:rPr>
          <w:rFonts w:ascii=" Times New Roman" w:hAnsi=" Times New Roman" w:cs=" 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45"/>
    <w:rsid w:val="008D2D45"/>
    <w:rsid w:val="00ED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D3AD0C-E21F-456F-B2ED-48882C79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 Calibri" w:eastAsia="Times New Roman" w:hAnsi=" Calibri" w:cs=" 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 Arial" w:hAnsi=" Arial" w:cs=" Arial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1"/>
    <w:uiPriority w:val="99"/>
    <w:qFormat/>
    <w:pPr>
      <w:outlineLvl w:val="1"/>
    </w:pPr>
  </w:style>
  <w:style w:type="paragraph" w:styleId="3">
    <w:name w:val="heading 3"/>
    <w:basedOn w:val="2"/>
    <w:next w:val="a"/>
    <w:link w:val="31"/>
    <w:uiPriority w:val="99"/>
    <w:qFormat/>
    <w:pPr>
      <w:outlineLvl w:val="2"/>
    </w:pPr>
  </w:style>
  <w:style w:type="paragraph" w:styleId="4">
    <w:name w:val="heading 4"/>
    <w:basedOn w:val="3"/>
    <w:next w:val="a"/>
    <w:link w:val="41"/>
    <w:uiPriority w:val="99"/>
    <w:qFormat/>
    <w:pPr>
      <w:outlineLvl w:val="3"/>
    </w:pPr>
  </w:style>
  <w:style w:type="paragraph" w:styleId="5">
    <w:name w:val="heading 5"/>
    <w:basedOn w:val="a"/>
    <w:next w:val="a"/>
    <w:link w:val="51"/>
    <w:uiPriority w:val="99"/>
    <w:qFormat/>
    <w:pPr>
      <w:keepNext/>
      <w:keepLines/>
      <w:spacing w:before="320" w:after="200"/>
      <w:ind w:firstLine="0"/>
      <w:jc w:val="left"/>
      <w:outlineLvl w:val="4"/>
    </w:pPr>
    <w:rPr>
      <w:b/>
      <w:bCs/>
    </w:rPr>
  </w:style>
  <w:style w:type="paragraph" w:styleId="6">
    <w:name w:val="heading 6"/>
    <w:basedOn w:val="a"/>
    <w:next w:val="a"/>
    <w:link w:val="61"/>
    <w:uiPriority w:val="99"/>
    <w:qFormat/>
    <w:pPr>
      <w:keepNext/>
      <w:keepLines/>
      <w:spacing w:before="320" w:after="200"/>
      <w:ind w:firstLine="0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9"/>
    <w:qFormat/>
    <w:pPr>
      <w:keepNext/>
      <w:keepLines/>
      <w:spacing w:before="320" w:after="200"/>
      <w:ind w:firstLine="0"/>
      <w:jc w:val="left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9"/>
    <w:qFormat/>
    <w:pPr>
      <w:keepNext/>
      <w:keepLines/>
      <w:spacing w:before="320" w:after="200"/>
      <w:ind w:firstLine="0"/>
      <w:jc w:val="left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9"/>
    <w:qFormat/>
    <w:pPr>
      <w:keepNext/>
      <w:keepLines/>
      <w:spacing w:before="320" w:after="200"/>
      <w:ind w:firstLine="0"/>
      <w:jc w:val="left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rPr>
      <w:rFonts w:ascii=" Arial" w:hAnsi=" Arial" w:cs=" 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9"/>
    <w:rPr>
      <w:rFonts w:ascii=" Arial" w:hAnsi=" Arial" w:cs=" Arial"/>
      <w:sz w:val="34"/>
      <w:szCs w:val="34"/>
    </w:rPr>
  </w:style>
  <w:style w:type="character" w:customStyle="1" w:styleId="31">
    <w:name w:val="Заголовок 3 Знак1"/>
    <w:basedOn w:val="a0"/>
    <w:link w:val="3"/>
    <w:uiPriority w:val="99"/>
    <w:rPr>
      <w:rFonts w:ascii=" Arial" w:hAnsi=" Arial" w:cs=" 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9"/>
    <w:rPr>
      <w:rFonts w:ascii=" Arial" w:hAnsi=" Arial" w:cs=" 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51">
    <w:name w:val="Заголовок 5 Знак1"/>
    <w:basedOn w:val="a0"/>
    <w:link w:val="5"/>
    <w:uiPriority w:val="99"/>
    <w:rPr>
      <w:rFonts w:ascii=" Arial" w:hAnsi=" Arial" w:cs=" Arial"/>
      <w:b/>
      <w:bCs/>
    </w:rPr>
  </w:style>
  <w:style w:type="character" w:customStyle="1" w:styleId="60">
    <w:name w:val="Заголовок 6 Знак"/>
    <w:basedOn w:val="a0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61">
    <w:name w:val="Заголовок 6 Знак1"/>
    <w:basedOn w:val="a0"/>
    <w:link w:val="6"/>
    <w:uiPriority w:val="99"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71">
    <w:name w:val="Заголовок 7 Знак1"/>
    <w:basedOn w:val="a0"/>
    <w:link w:val="7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81">
    <w:name w:val="Заголовок 8 Знак1"/>
    <w:basedOn w:val="a0"/>
    <w:link w:val="8"/>
    <w:uiPriority w:val="99"/>
    <w:rPr>
      <w:rFonts w:ascii=" Arial" w:hAnsi=" Arial" w:cs=" 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semiHidden/>
    <w:rPr>
      <w:rFonts w:asciiTheme="majorHAnsi" w:eastAsiaTheme="majorEastAsia" w:hAnsiTheme="majorHAnsi" w:cstheme="majorBidi"/>
    </w:rPr>
  </w:style>
  <w:style w:type="character" w:customStyle="1" w:styleId="91">
    <w:name w:val="Заголовок 9 Знак1"/>
    <w:basedOn w:val="a0"/>
    <w:link w:val="9"/>
    <w:uiPriority w:val="99"/>
    <w:rPr>
      <w:rFonts w:ascii=" Arial" w:hAnsi=" Arial" w:cs=" 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 w:firstLine="0"/>
      <w:contextualSpacing/>
      <w:jc w:val="left"/>
    </w:pPr>
    <w:rPr>
      <w:rFonts w:ascii="Times New Roman" w:hAnsi="Times New Roman" w:cs="Times New Roman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Знак1"/>
    <w:basedOn w:val="a0"/>
    <w:link w:val="a5"/>
    <w:uiPriority w:val="99"/>
    <w:rPr>
      <w:sz w:val="48"/>
      <w:szCs w:val="48"/>
    </w:rPr>
  </w:style>
  <w:style w:type="paragraph" w:styleId="a6">
    <w:name w:val="Subtitle"/>
    <w:basedOn w:val="a"/>
    <w:next w:val="a"/>
    <w:link w:val="12"/>
    <w:uiPriority w:val="99"/>
    <w:qFormat/>
    <w:pPr>
      <w:spacing w:before="200" w:after="200"/>
      <w:ind w:firstLine="0"/>
      <w:jc w:val="left"/>
    </w:pPr>
    <w:rPr>
      <w:rFonts w:ascii="Times New Roman" w:hAnsi="Times New Roman" w:cs="Times New Roman"/>
    </w:rPr>
  </w:style>
  <w:style w:type="character" w:customStyle="1" w:styleId="a7">
    <w:name w:val="Подзаголовок Знак"/>
    <w:basedOn w:val="a0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12">
    <w:name w:val="Подзаголовок Знак1"/>
    <w:basedOn w:val="a0"/>
    <w:link w:val="a6"/>
    <w:uiPriority w:val="99"/>
  </w:style>
  <w:style w:type="paragraph" w:styleId="20">
    <w:name w:val="Quote"/>
    <w:basedOn w:val="a"/>
    <w:next w:val="a"/>
    <w:link w:val="22"/>
    <w:uiPriority w:val="99"/>
    <w:qFormat/>
    <w:pPr>
      <w:ind w:left="720" w:right="720" w:firstLine="0"/>
      <w:jc w:val="left"/>
    </w:pPr>
    <w:rPr>
      <w:rFonts w:ascii="Times New Roman" w:hAnsi="Times New Roman" w:cs="Times New Roman"/>
      <w:i/>
      <w:iCs/>
    </w:rPr>
  </w:style>
  <w:style w:type="paragraph" w:styleId="a8">
    <w:name w:val="Intense Quote"/>
    <w:basedOn w:val="a"/>
    <w:next w:val="a"/>
    <w:link w:val="a9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  <w:contextualSpacing/>
      <w:jc w:val="left"/>
    </w:pPr>
    <w:rPr>
      <w:rFonts w:ascii="Times New Roman" w:hAnsi="Times New Roman" w:cs="Times New Roman"/>
      <w:i/>
      <w:iCs/>
    </w:rPr>
  </w:style>
  <w:style w:type="character" w:customStyle="1" w:styleId="22">
    <w:name w:val="Цитата 2 Знак"/>
    <w:link w:val="20"/>
    <w:uiPriority w:val="99"/>
    <w:rPr>
      <w:i/>
      <w:iCs/>
    </w:rPr>
  </w:style>
  <w:style w:type="paragraph" w:styleId="aa">
    <w:name w:val="header"/>
    <w:basedOn w:val="a"/>
    <w:link w:val="13"/>
    <w:uiPriority w:val="99"/>
    <w:unhideWhenUsed/>
    <w:pPr>
      <w:tabs>
        <w:tab w:val="center" w:pos="7143"/>
        <w:tab w:val="right" w:pos="14287"/>
      </w:tabs>
      <w:ind w:firstLine="0"/>
      <w:jc w:val="left"/>
    </w:pPr>
    <w:rPr>
      <w:rFonts w:ascii="Times New Roman" w:hAnsi="Times New Roman" w:cs="Times New Roman"/>
    </w:rPr>
  </w:style>
  <w:style w:type="character" w:customStyle="1" w:styleId="a9">
    <w:name w:val="Выделенная цитата Знак"/>
    <w:link w:val="a8"/>
    <w:uiPriority w:val="99"/>
    <w:rPr>
      <w:i/>
      <w:iCs/>
    </w:rPr>
  </w:style>
  <w:style w:type="character" w:customStyle="1" w:styleId="ab">
    <w:name w:val="Верхний колонтитул Знак"/>
    <w:basedOn w:val="a0"/>
    <w:uiPriority w:val="99"/>
    <w:semiHidden/>
  </w:style>
  <w:style w:type="character" w:customStyle="1" w:styleId="13">
    <w:name w:val="Верхний колонтитул Знак1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ind w:firstLine="0"/>
      <w:jc w:val="left"/>
    </w:pPr>
    <w:rPr>
      <w:rFonts w:ascii="Times New Roman" w:hAnsi="Times New Roman" w:cs="Times New Roman"/>
    </w:rPr>
  </w:style>
  <w:style w:type="table" w:styleId="ae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/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f">
    <w:name w:val="caption"/>
    <w:basedOn w:val="a"/>
    <w:next w:val="a"/>
    <w:uiPriority w:val="99"/>
    <w:qFormat/>
    <w:pPr>
      <w:spacing w:line="276" w:lineRule="auto"/>
      <w:ind w:firstLine="0"/>
      <w:jc w:val="left"/>
    </w:pPr>
    <w:rPr>
      <w:rFonts w:ascii="Times New Roman" w:hAnsi="Times New Roman" w:cs="Times New Roman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/>
  </w:style>
  <w:style w:type="table" w:styleId="14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styleId="30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40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52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af0">
    <w:name w:val="Hyperlink"/>
    <w:basedOn w:val="a0"/>
    <w:uiPriority w:val="99"/>
    <w:unhideWhenUsed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  <w:ind w:firstLine="0"/>
      <w:jc w:val="left"/>
    </w:pPr>
    <w:rPr>
      <w:rFonts w:ascii="Times New Roman" w:hAnsi="Times New Roman" w:cs="Times New Roman"/>
      <w:sz w:val="18"/>
      <w:szCs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character" w:customStyle="1" w:styleId="af2">
    <w:name w:val="Текст сноски Знак"/>
    <w:link w:val="af1"/>
    <w:uiPriority w:val="99"/>
    <w:rPr>
      <w:sz w:val="18"/>
      <w:szCs w:val="18"/>
    </w:rPr>
  </w:style>
  <w:style w:type="paragraph" w:styleId="af4">
    <w:name w:val="endnote text"/>
    <w:basedOn w:val="a"/>
    <w:link w:val="af5"/>
    <w:uiPriority w:val="99"/>
    <w:semiHidden/>
    <w:unhideWhenUsed/>
    <w:pPr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f5">
    <w:name w:val="Текст концевой сноски Знак"/>
    <w:link w:val="af4"/>
    <w:uiPriority w:val="99"/>
    <w:rPr>
      <w:sz w:val="20"/>
      <w:szCs w:val="20"/>
    </w:rPr>
  </w:style>
  <w:style w:type="paragraph" w:styleId="15">
    <w:name w:val="toc 1"/>
    <w:basedOn w:val="a"/>
    <w:next w:val="a"/>
    <w:uiPriority w:val="99"/>
    <w:unhideWhenUsed/>
    <w:pPr>
      <w:spacing w:after="57"/>
      <w:ind w:firstLine="0"/>
      <w:jc w:val="left"/>
    </w:pPr>
    <w:rPr>
      <w:rFonts w:ascii="Times New Roman" w:hAnsi="Times New Roman" w:cs="Times New Roman"/>
    </w:rPr>
  </w:style>
  <w:style w:type="paragraph" w:styleId="24">
    <w:name w:val="toc 2"/>
    <w:basedOn w:val="a"/>
    <w:next w:val="a"/>
    <w:uiPriority w:val="99"/>
    <w:unhideWhenUsed/>
    <w:pPr>
      <w:spacing w:after="57"/>
      <w:ind w:left="283" w:firstLine="0"/>
      <w:jc w:val="left"/>
    </w:pPr>
    <w:rPr>
      <w:rFonts w:ascii="Times New Roman" w:hAnsi="Times New Roman" w:cs="Times New Roman"/>
    </w:rPr>
  </w:style>
  <w:style w:type="paragraph" w:styleId="32">
    <w:name w:val="toc 3"/>
    <w:basedOn w:val="a"/>
    <w:next w:val="a"/>
    <w:uiPriority w:val="99"/>
    <w:unhideWhenUsed/>
    <w:pPr>
      <w:spacing w:after="57"/>
      <w:ind w:left="567" w:firstLine="0"/>
      <w:jc w:val="left"/>
    </w:pPr>
    <w:rPr>
      <w:rFonts w:ascii="Times New Roman" w:hAnsi="Times New Roman" w:cs="Times New Roman"/>
    </w:rPr>
  </w:style>
  <w:style w:type="paragraph" w:styleId="42">
    <w:name w:val="toc 4"/>
    <w:basedOn w:val="a"/>
    <w:next w:val="a"/>
    <w:uiPriority w:val="99"/>
    <w:unhideWhenUsed/>
    <w:pPr>
      <w:spacing w:after="57"/>
      <w:ind w:left="850" w:firstLine="0"/>
      <w:jc w:val="left"/>
    </w:pPr>
    <w:rPr>
      <w:rFonts w:ascii="Times New Roman" w:hAnsi="Times New Roman" w:cs="Times New Roman"/>
    </w:rPr>
  </w:style>
  <w:style w:type="paragraph" w:styleId="53">
    <w:name w:val="toc 5"/>
    <w:basedOn w:val="a"/>
    <w:next w:val="a"/>
    <w:uiPriority w:val="99"/>
    <w:unhideWhenUsed/>
    <w:pPr>
      <w:spacing w:after="57"/>
      <w:ind w:left="1134" w:firstLine="0"/>
      <w:jc w:val="left"/>
    </w:pPr>
    <w:rPr>
      <w:rFonts w:ascii="Times New Roman" w:hAnsi="Times New Roman" w:cs="Times New Roman"/>
    </w:rPr>
  </w:style>
  <w:style w:type="paragraph" w:styleId="62">
    <w:name w:val="toc 6"/>
    <w:basedOn w:val="a"/>
    <w:next w:val="a"/>
    <w:uiPriority w:val="99"/>
    <w:unhideWhenUsed/>
    <w:pPr>
      <w:spacing w:after="57"/>
      <w:ind w:left="1417" w:firstLine="0"/>
      <w:jc w:val="left"/>
    </w:pPr>
    <w:rPr>
      <w:rFonts w:ascii="Times New Roman" w:hAnsi="Times New Roman" w:cs="Times New Roman"/>
    </w:rPr>
  </w:style>
  <w:style w:type="paragraph" w:styleId="72">
    <w:name w:val="toc 7"/>
    <w:basedOn w:val="a"/>
    <w:next w:val="a"/>
    <w:uiPriority w:val="99"/>
    <w:unhideWhenUsed/>
    <w:pPr>
      <w:spacing w:after="57"/>
      <w:ind w:left="1701" w:firstLine="0"/>
      <w:jc w:val="left"/>
    </w:pPr>
    <w:rPr>
      <w:rFonts w:ascii="Times New Roman" w:hAnsi="Times New Roman" w:cs="Times New Roman"/>
    </w:rPr>
  </w:style>
  <w:style w:type="paragraph" w:styleId="82">
    <w:name w:val="toc 8"/>
    <w:basedOn w:val="a"/>
    <w:next w:val="a"/>
    <w:uiPriority w:val="99"/>
    <w:unhideWhenUsed/>
    <w:pPr>
      <w:spacing w:after="57"/>
      <w:ind w:left="1984" w:firstLine="0"/>
      <w:jc w:val="left"/>
    </w:pPr>
    <w:rPr>
      <w:rFonts w:ascii="Times New Roman" w:hAnsi="Times New Roman" w:cs="Times New Roman"/>
    </w:rPr>
  </w:style>
  <w:style w:type="paragraph" w:styleId="92">
    <w:name w:val="toc 9"/>
    <w:basedOn w:val="a"/>
    <w:next w:val="a"/>
    <w:uiPriority w:val="99"/>
    <w:unhideWhenUsed/>
    <w:pPr>
      <w:spacing w:after="57"/>
      <w:ind w:left="2268" w:firstLine="0"/>
      <w:jc w:val="left"/>
    </w:pPr>
    <w:rPr>
      <w:rFonts w:ascii="Times New Roman" w:hAnsi="Times New Roman" w:cs="Times New Roman"/>
    </w:rPr>
  </w:style>
  <w:style w:type="character" w:customStyle="1" w:styleId="16">
    <w:name w:val="Заголовок 1 Знак"/>
    <w:basedOn w:val="a0"/>
    <w:uiPriority w:val="99"/>
    <w:rPr>
      <w:rFonts w:ascii=" Cambria" w:hAnsi=" Cambria" w:cs=" Cambria"/>
      <w:b/>
      <w:bCs/>
      <w:sz w:val="32"/>
      <w:szCs w:val="32"/>
    </w:rPr>
  </w:style>
  <w:style w:type="paragraph" w:styleId="af7">
    <w:name w:val="TOC Heading"/>
    <w:basedOn w:val="1"/>
    <w:next w:val="a"/>
    <w:uiPriority w:val="99"/>
    <w:qFormat/>
    <w:pPr>
      <w:spacing w:before="0" w:after="0"/>
      <w:jc w:val="left"/>
      <w:outlineLvl w:val="9"/>
    </w:pPr>
    <w:rPr>
      <w:rFonts w:ascii="Times New Roman" w:hAnsi="Times New Roman" w:cs="Times New Roman"/>
      <w:b w:val="0"/>
      <w:bCs w:val="0"/>
      <w:color w:val="auto"/>
    </w:rPr>
  </w:style>
  <w:style w:type="paragraph" w:styleId="af8">
    <w:name w:val="table of figures"/>
    <w:basedOn w:val="a"/>
    <w:next w:val="a"/>
    <w:uiPriority w:val="99"/>
    <w:unhideWhenUsed/>
    <w:pPr>
      <w:ind w:firstLine="0"/>
      <w:jc w:val="left"/>
    </w:pPr>
    <w:rPr>
      <w:rFonts w:ascii="Times New Roman" w:hAnsi="Times New Roman" w:cs="Times New Roman"/>
    </w:rPr>
  </w:style>
  <w:style w:type="character" w:customStyle="1" w:styleId="25">
    <w:name w:val="Заголовок 2 Знак"/>
    <w:basedOn w:val="a0"/>
    <w:uiPriority w:val="99"/>
    <w:semiHidden/>
    <w:rPr>
      <w:rFonts w:ascii=" Cambria" w:hAnsi=" Cambria" w:cs=" Cambria"/>
      <w:b/>
      <w:bCs/>
      <w:i/>
      <w:iCs/>
      <w:sz w:val="28"/>
      <w:szCs w:val="28"/>
    </w:rPr>
  </w:style>
  <w:style w:type="character" w:customStyle="1" w:styleId="33">
    <w:name w:val="Заголовок 3 Знак"/>
    <w:basedOn w:val="a0"/>
    <w:uiPriority w:val="99"/>
    <w:semiHidden/>
    <w:rPr>
      <w:rFonts w:ascii=" Cambria" w:hAnsi=" Cambria" w:cs=" Cambria"/>
      <w:b/>
      <w:bCs/>
      <w:sz w:val="26"/>
      <w:szCs w:val="26"/>
    </w:rPr>
  </w:style>
  <w:style w:type="character" w:customStyle="1" w:styleId="43">
    <w:name w:val="Заголовок 4 Знак"/>
    <w:basedOn w:val="a0"/>
    <w:uiPriority w:val="99"/>
    <w:semiHidden/>
    <w:rPr>
      <w:rFonts w:ascii=" Calibri" w:hAnsi=" Calibri" w:cs=" Calibri"/>
      <w:b/>
      <w:bCs/>
      <w:sz w:val="28"/>
      <w:szCs w:val="28"/>
    </w:rPr>
  </w:style>
  <w:style w:type="character" w:customStyle="1" w:styleId="af9">
    <w:name w:val="Цветовое выделение"/>
    <w:uiPriority w:val="99"/>
    <w:rPr>
      <w:rFonts w:ascii=" Calibri" w:hAnsi=" Calibri" w:cs=" Calibri"/>
      <w:b/>
      <w:bCs/>
      <w:color w:val="26282F"/>
    </w:rPr>
  </w:style>
  <w:style w:type="character" w:customStyle="1" w:styleId="afa">
    <w:name w:val="Гипертекстовая ссылка"/>
    <w:basedOn w:val="af9"/>
    <w:uiPriority w:val="99"/>
    <w:rPr>
      <w:rFonts w:ascii=" Calibri" w:hAnsi=" Calibri" w:cs=" Calibri"/>
      <w:b w:val="0"/>
      <w:bCs w:val="0"/>
      <w:color w:val="000000"/>
    </w:rPr>
  </w:style>
  <w:style w:type="character" w:customStyle="1" w:styleId="afb">
    <w:name w:val="Активная гипертекстовая ссылка"/>
    <w:basedOn w:val="afa"/>
    <w:uiPriority w:val="99"/>
    <w:rPr>
      <w:rFonts w:ascii=" Calibri" w:hAnsi=" Calibri" w:cs=" Calibri"/>
      <w:b w:val="0"/>
      <w:bCs w:val="0"/>
      <w:color w:val="000000"/>
      <w:u w:val="single"/>
    </w:rPr>
  </w:style>
  <w:style w:type="paragraph" w:customStyle="1" w:styleId="afc">
    <w:name w:val="Внимание"/>
    <w:basedOn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d">
    <w:name w:val="Внимание: криминал!!"/>
    <w:basedOn w:val="afc"/>
    <w:uiPriority w:val="99"/>
  </w:style>
  <w:style w:type="paragraph" w:customStyle="1" w:styleId="afe">
    <w:name w:val="Внимание: недобросовестность!"/>
    <w:basedOn w:val="afc"/>
    <w:uiPriority w:val="99"/>
  </w:style>
  <w:style w:type="character" w:customStyle="1" w:styleId="aff">
    <w:name w:val="Выделение для Базового Поиска"/>
    <w:basedOn w:val="af9"/>
    <w:uiPriority w:val="99"/>
    <w:rPr>
      <w:rFonts w:ascii=" Calibri" w:hAnsi=" Calibri" w:cs=" Calibri"/>
      <w:b/>
      <w:bCs/>
      <w:color w:val="0058A9"/>
    </w:rPr>
  </w:style>
  <w:style w:type="character" w:customStyle="1" w:styleId="aff0">
    <w:name w:val="Выделение для Базового Поиска (курсив)"/>
    <w:basedOn w:val="aff"/>
    <w:uiPriority w:val="99"/>
    <w:rPr>
      <w:rFonts w:ascii=" Calibri" w:hAnsi=" Calibri" w:cs=" Calibri"/>
      <w:b/>
      <w:bCs/>
      <w:i/>
      <w:iCs/>
      <w:color w:val="0058A9"/>
    </w:rPr>
  </w:style>
  <w:style w:type="paragraph" w:customStyle="1" w:styleId="aff1">
    <w:name w:val="Дочерний элемент списка"/>
    <w:basedOn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ff2">
    <w:name w:val="Основное меню (преемственное)"/>
    <w:basedOn w:val="a"/>
    <w:uiPriority w:val="99"/>
    <w:rPr>
      <w:rFonts w:ascii=" Verdana" w:hAnsi=" Verdana" w:cs=" Verdana"/>
      <w:sz w:val="22"/>
      <w:szCs w:val="22"/>
    </w:rPr>
  </w:style>
  <w:style w:type="paragraph" w:styleId="a5">
    <w:name w:val="Title"/>
    <w:basedOn w:val="aff2"/>
    <w:next w:val="a"/>
    <w:link w:val="10"/>
    <w:uiPriority w:val="99"/>
    <w:qFormat/>
    <w:rPr>
      <w:b/>
      <w:bCs/>
      <w:color w:val="0058A9"/>
      <w:shd w:val="clear" w:color="auto" w:fill="ECE9D8"/>
    </w:rPr>
  </w:style>
  <w:style w:type="character" w:customStyle="1" w:styleId="aff3">
    <w:name w:val="Заголовок Знак"/>
    <w:basedOn w:val="a0"/>
    <w:uiPriority w:val="99"/>
    <w:rPr>
      <w:rFonts w:ascii=" Cambria" w:hAnsi=" Cambria" w:cs=" Cambria"/>
      <w:b/>
      <w:bCs/>
      <w:sz w:val="32"/>
      <w:szCs w:val="32"/>
    </w:rPr>
  </w:style>
  <w:style w:type="paragraph" w:customStyle="1" w:styleId="aff4">
    <w:name w:val="Заголовок для информации об изменениях"/>
    <w:basedOn w:val="1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5">
    <w:name w:val="Заголовок группы контролов"/>
    <w:basedOn w:val="a"/>
    <w:uiPriority w:val="99"/>
    <w:rPr>
      <w:b/>
      <w:bCs/>
      <w:color w:val="000000"/>
    </w:rPr>
  </w:style>
  <w:style w:type="paragraph" w:customStyle="1" w:styleId="aff6">
    <w:name w:val="Заголовок распахивающейся части диалога"/>
    <w:basedOn w:val="a"/>
    <w:uiPriority w:val="99"/>
    <w:rPr>
      <w:i/>
      <w:iCs/>
      <w:color w:val="000080"/>
      <w:sz w:val="22"/>
      <w:szCs w:val="22"/>
    </w:rPr>
  </w:style>
  <w:style w:type="character" w:customStyle="1" w:styleId="aff7">
    <w:name w:val="Заголовок своего сообщения"/>
    <w:basedOn w:val="af9"/>
    <w:uiPriority w:val="99"/>
    <w:rPr>
      <w:rFonts w:ascii=" Calibri" w:hAnsi=" Calibri" w:cs=" Calibri"/>
      <w:b/>
      <w:bCs/>
      <w:color w:val="26282F"/>
    </w:rPr>
  </w:style>
  <w:style w:type="paragraph" w:customStyle="1" w:styleId="aff8">
    <w:name w:val="Заголовок статьи"/>
    <w:basedOn w:val="a"/>
    <w:uiPriority w:val="99"/>
    <w:pPr>
      <w:ind w:left="1612" w:hanging="892"/>
    </w:pPr>
  </w:style>
  <w:style w:type="character" w:customStyle="1" w:styleId="aff9">
    <w:name w:val="Заголовок чужого сообщения"/>
    <w:basedOn w:val="af9"/>
    <w:uiPriority w:val="99"/>
    <w:rPr>
      <w:rFonts w:ascii=" Calibri" w:hAnsi=" Calibri" w:cs=" Calibri"/>
      <w:b/>
      <w:bCs/>
      <w:color w:val="FF0000"/>
    </w:rPr>
  </w:style>
  <w:style w:type="paragraph" w:customStyle="1" w:styleId="affa">
    <w:name w:val="Заголовок ЭР (левое окно)"/>
    <w:basedOn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uiPriority w:val="99"/>
    <w:pPr>
      <w:spacing w:after="0"/>
      <w:jc w:val="left"/>
    </w:pPr>
  </w:style>
  <w:style w:type="paragraph" w:customStyle="1" w:styleId="affc">
    <w:name w:val="Интерактивный заголовок"/>
    <w:basedOn w:val="a5"/>
    <w:uiPriority w:val="99"/>
    <w:rPr>
      <w:u w:val="single"/>
    </w:rPr>
  </w:style>
  <w:style w:type="paragraph" w:customStyle="1" w:styleId="affd">
    <w:name w:val="Текст информации об изменениях"/>
    <w:basedOn w:val="a"/>
    <w:uiPriority w:val="99"/>
    <w:rPr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uiPriority w:val="99"/>
    <w:pPr>
      <w:ind w:left="170" w:right="170" w:firstLine="0"/>
      <w:jc w:val="left"/>
    </w:pPr>
  </w:style>
  <w:style w:type="paragraph" w:customStyle="1" w:styleId="afff0">
    <w:name w:val="Комментарий"/>
    <w:basedOn w:val="afff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uiPriority w:val="99"/>
    <w:rPr>
      <w:i/>
      <w:iCs/>
    </w:rPr>
  </w:style>
  <w:style w:type="paragraph" w:customStyle="1" w:styleId="afff2">
    <w:name w:val="Текст (лев. подпись)"/>
    <w:basedOn w:val="a"/>
    <w:uiPriority w:val="99"/>
    <w:pPr>
      <w:ind w:firstLine="0"/>
      <w:jc w:val="left"/>
    </w:pPr>
  </w:style>
  <w:style w:type="paragraph" w:customStyle="1" w:styleId="afff3">
    <w:name w:val="Колонтитул (левый)"/>
    <w:basedOn w:val="afff2"/>
    <w:uiPriority w:val="99"/>
    <w:rPr>
      <w:sz w:val="14"/>
      <w:szCs w:val="14"/>
    </w:rPr>
  </w:style>
  <w:style w:type="paragraph" w:customStyle="1" w:styleId="afff4">
    <w:name w:val="Текст (прав. подпись)"/>
    <w:basedOn w:val="a"/>
    <w:uiPriority w:val="99"/>
    <w:pPr>
      <w:ind w:firstLine="0"/>
      <w:jc w:val="right"/>
    </w:pPr>
  </w:style>
  <w:style w:type="paragraph" w:customStyle="1" w:styleId="afff5">
    <w:name w:val="Колонтитул (правый)"/>
    <w:basedOn w:val="afff4"/>
    <w:uiPriority w:val="99"/>
    <w:rPr>
      <w:sz w:val="14"/>
      <w:szCs w:val="14"/>
    </w:rPr>
  </w:style>
  <w:style w:type="paragraph" w:customStyle="1" w:styleId="afff6">
    <w:name w:val="Комментарий пользователя"/>
    <w:basedOn w:val="afff0"/>
    <w:uiPriority w:val="99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c"/>
    <w:uiPriority w:val="99"/>
  </w:style>
  <w:style w:type="paragraph" w:customStyle="1" w:styleId="afff8">
    <w:name w:val="Моноширинный"/>
    <w:basedOn w:val="a"/>
    <w:uiPriority w:val="99"/>
    <w:pPr>
      <w:ind w:firstLine="0"/>
      <w:jc w:val="left"/>
    </w:pPr>
    <w:rPr>
      <w:rFonts w:ascii=" Courier New" w:hAnsi=" Courier New" w:cs=" Courier New"/>
    </w:rPr>
  </w:style>
  <w:style w:type="character" w:customStyle="1" w:styleId="afff9">
    <w:name w:val="Найденные слова"/>
    <w:basedOn w:val="af9"/>
    <w:uiPriority w:val="99"/>
    <w:rPr>
      <w:rFonts w:ascii=" Calibri" w:hAnsi=" Calibri" w:cs=" Calibri"/>
      <w:b w:val="0"/>
      <w:bCs w:val="0"/>
      <w:color w:val="26282F"/>
    </w:rPr>
  </w:style>
  <w:style w:type="paragraph" w:customStyle="1" w:styleId="afffa">
    <w:name w:val="Напишите нам"/>
    <w:basedOn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fb">
    <w:name w:val="Не вступил в силу"/>
    <w:basedOn w:val="af9"/>
    <w:uiPriority w:val="99"/>
    <w:rPr>
      <w:rFonts w:ascii=" Calibri" w:hAnsi=" Calibri" w:cs=" Calibri"/>
      <w:b w:val="0"/>
      <w:bCs w:val="0"/>
      <w:color w:val="000000"/>
    </w:rPr>
  </w:style>
  <w:style w:type="paragraph" w:customStyle="1" w:styleId="afffc">
    <w:name w:val="Необходимые документы"/>
    <w:basedOn w:val="afc"/>
    <w:uiPriority w:val="99"/>
    <w:pPr>
      <w:ind w:firstLine="118"/>
    </w:pPr>
  </w:style>
  <w:style w:type="paragraph" w:customStyle="1" w:styleId="afffd">
    <w:name w:val="Нормальный (таблица)"/>
    <w:basedOn w:val="a"/>
    <w:uiPriority w:val="99"/>
    <w:pPr>
      <w:ind w:firstLine="0"/>
    </w:pPr>
  </w:style>
  <w:style w:type="paragraph" w:customStyle="1" w:styleId="afffe">
    <w:name w:val="Таблицы (моноширинный)"/>
    <w:basedOn w:val="a"/>
    <w:uiPriority w:val="99"/>
    <w:pPr>
      <w:ind w:firstLine="0"/>
      <w:jc w:val="left"/>
    </w:pPr>
    <w:rPr>
      <w:rFonts w:ascii=" Courier New" w:hAnsi=" Courier New" w:cs=" Courier New"/>
    </w:rPr>
  </w:style>
  <w:style w:type="paragraph" w:customStyle="1" w:styleId="affff">
    <w:name w:val="Оглавление"/>
    <w:basedOn w:val="afffe"/>
    <w:uiPriority w:val="99"/>
    <w:pPr>
      <w:ind w:left="140"/>
    </w:pPr>
  </w:style>
  <w:style w:type="character" w:customStyle="1" w:styleId="affff0">
    <w:name w:val="Опечатки"/>
    <w:uiPriority w:val="99"/>
    <w:rPr>
      <w:rFonts w:ascii=" Calibri" w:hAnsi=" Calibri" w:cs=" Calibri"/>
      <w:color w:val="FF0000"/>
    </w:rPr>
  </w:style>
  <w:style w:type="paragraph" w:customStyle="1" w:styleId="affff1">
    <w:name w:val="Переменная часть"/>
    <w:basedOn w:val="aff2"/>
    <w:uiPriority w:val="99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d"/>
    <w:uiPriority w:val="99"/>
    <w:rPr>
      <w:b/>
      <w:bCs/>
    </w:rPr>
  </w:style>
  <w:style w:type="paragraph" w:customStyle="1" w:styleId="affff4">
    <w:name w:val="Подчёркнутый текст"/>
    <w:basedOn w:val="a"/>
    <w:uiPriority w:val="99"/>
    <w:pPr>
      <w:pBdr>
        <w:bottom w:val="single" w:sz="4" w:space="0" w:color="000000"/>
      </w:pBdr>
    </w:pPr>
  </w:style>
  <w:style w:type="paragraph" w:customStyle="1" w:styleId="affff5">
    <w:name w:val="Постоянная часть"/>
    <w:basedOn w:val="aff2"/>
    <w:uiPriority w:val="99"/>
    <w:rPr>
      <w:sz w:val="20"/>
      <w:szCs w:val="20"/>
    </w:rPr>
  </w:style>
  <w:style w:type="paragraph" w:customStyle="1" w:styleId="affff6">
    <w:name w:val="Прижатый влево"/>
    <w:basedOn w:val="a"/>
    <w:uiPriority w:val="99"/>
    <w:pPr>
      <w:ind w:firstLine="0"/>
      <w:jc w:val="left"/>
    </w:pPr>
  </w:style>
  <w:style w:type="paragraph" w:customStyle="1" w:styleId="affff7">
    <w:name w:val="Пример."/>
    <w:basedOn w:val="afc"/>
    <w:uiPriority w:val="99"/>
  </w:style>
  <w:style w:type="paragraph" w:customStyle="1" w:styleId="affff8">
    <w:name w:val="Примечание."/>
    <w:basedOn w:val="afc"/>
    <w:uiPriority w:val="99"/>
  </w:style>
  <w:style w:type="character" w:customStyle="1" w:styleId="affff9">
    <w:name w:val="Продолжение ссылки"/>
    <w:basedOn w:val="afa"/>
    <w:uiPriority w:val="99"/>
    <w:rPr>
      <w:rFonts w:ascii=" Calibri" w:hAnsi=" Calibri" w:cs=" Calibri"/>
      <w:b w:val="0"/>
      <w:bCs w:val="0"/>
      <w:color w:val="000000"/>
    </w:rPr>
  </w:style>
  <w:style w:type="paragraph" w:customStyle="1" w:styleId="affffa">
    <w:name w:val="Словарная статья"/>
    <w:basedOn w:val="a"/>
    <w:uiPriority w:val="99"/>
    <w:pPr>
      <w:ind w:right="118" w:firstLine="0"/>
    </w:pPr>
  </w:style>
  <w:style w:type="character" w:customStyle="1" w:styleId="affffb">
    <w:name w:val="Сравнение редакций"/>
    <w:basedOn w:val="af9"/>
    <w:uiPriority w:val="99"/>
    <w:rPr>
      <w:rFonts w:ascii=" Calibri" w:hAnsi=" Calibri" w:cs=" Calibri"/>
      <w:b w:val="0"/>
      <w:bCs w:val="0"/>
      <w:color w:val="26282F"/>
    </w:rPr>
  </w:style>
  <w:style w:type="character" w:customStyle="1" w:styleId="affffc">
    <w:name w:val="Сравнение редакций. Добавленный фрагмент"/>
    <w:uiPriority w:val="99"/>
    <w:rPr>
      <w:rFonts w:ascii=" Calibri" w:hAnsi=" Calibri" w:cs=" Calibri"/>
      <w:color w:val="000000"/>
    </w:rPr>
  </w:style>
  <w:style w:type="character" w:customStyle="1" w:styleId="affffd">
    <w:name w:val="Сравнение редакций. Удаленный фрагмент"/>
    <w:uiPriority w:val="99"/>
    <w:rPr>
      <w:rFonts w:ascii=" Calibri" w:hAnsi=" Calibri" w:cs=" Calibri"/>
      <w:color w:val="000000"/>
    </w:rPr>
  </w:style>
  <w:style w:type="paragraph" w:customStyle="1" w:styleId="affffe">
    <w:name w:val="Ссылка на официальную публикацию"/>
    <w:basedOn w:val="a"/>
    <w:uiPriority w:val="99"/>
  </w:style>
  <w:style w:type="character" w:customStyle="1" w:styleId="afffff">
    <w:name w:val="Ссылка на утративший силу документ"/>
    <w:basedOn w:val="afa"/>
    <w:uiPriority w:val="99"/>
    <w:rPr>
      <w:rFonts w:ascii=" Calibri" w:hAnsi=" Calibri" w:cs=" Calibri"/>
      <w:b w:val="0"/>
      <w:bCs w:val="0"/>
      <w:color w:val="000000"/>
    </w:rPr>
  </w:style>
  <w:style w:type="paragraph" w:customStyle="1" w:styleId="afffff0">
    <w:name w:val="Текст в таблице"/>
    <w:uiPriority w:val="99"/>
    <w:pPr>
      <w:widowControl w:val="0"/>
      <w:autoSpaceDE w:val="0"/>
      <w:autoSpaceDN w:val="0"/>
      <w:adjustRightInd w:val="0"/>
      <w:spacing w:after="0" w:line="240" w:lineRule="auto"/>
      <w:ind w:firstLine="500"/>
      <w:jc w:val="both"/>
    </w:pPr>
    <w:rPr>
      <w:rFonts w:ascii=" Arial" w:hAnsi=" Arial" w:cs=" Arial"/>
      <w:sz w:val="24"/>
      <w:szCs w:val="24"/>
    </w:rPr>
  </w:style>
  <w:style w:type="paragraph" w:customStyle="1" w:styleId="afffff1">
    <w:name w:val="Текст ЭР (см. также)"/>
    <w:basedOn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ff2">
    <w:name w:val="Технический комментарий"/>
    <w:basedOn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ff3">
    <w:name w:val="Утратил силу"/>
    <w:basedOn w:val="af9"/>
    <w:uiPriority w:val="99"/>
    <w:rPr>
      <w:rFonts w:ascii=" Calibri" w:hAnsi=" Calibri" w:cs=" Calibri"/>
      <w:b w:val="0"/>
      <w:bCs w:val="0"/>
      <w:strike/>
      <w:color w:val="000000"/>
    </w:rPr>
  </w:style>
  <w:style w:type="paragraph" w:customStyle="1" w:styleId="afffff4">
    <w:name w:val="Формула"/>
    <w:basedOn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f5">
    <w:name w:val="Центрированный (таблица)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 Arial" w:hAnsi=" Arial" w:cs=" Arial"/>
      <w:sz w:val="24"/>
      <w:szCs w:val="24"/>
    </w:rPr>
  </w:style>
  <w:style w:type="paragraph" w:customStyle="1" w:styleId="-">
    <w:name w:val="ЭР-содержание (правое окно)"/>
    <w:basedOn w:val="a"/>
    <w:uiPriority w:val="99"/>
    <w:pPr>
      <w:spacing w:before="300"/>
      <w:ind w:firstLine="0"/>
      <w:jc w:val="left"/>
    </w:p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 New" w:hAnsi=" Courier New" w:cs=" Courier New"/>
      <w:sz w:val="20"/>
      <w:szCs w:val="20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styleId="afffff6">
    <w:name w:val="Balloon Text"/>
    <w:basedOn w:val="a"/>
    <w:link w:val="afffff7"/>
    <w:uiPriority w:val="99"/>
    <w:rPr>
      <w:rFonts w:ascii=" Segoe UI" w:hAnsi=" Segoe UI" w:cs=" Segoe UI"/>
      <w:sz w:val="18"/>
      <w:szCs w:val="18"/>
    </w:rPr>
  </w:style>
  <w:style w:type="character" w:customStyle="1" w:styleId="afffff7">
    <w:name w:val="Текст выноски Знак"/>
    <w:basedOn w:val="a0"/>
    <w:link w:val="afffff6"/>
    <w:uiPriority w:val="99"/>
    <w:rPr>
      <w:rFonts w:ascii=" Segoe UI" w:hAnsi=" Segoe UI" w:cs=" 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191362.108645" TargetMode="External"/><Relationship Id="rId11" Type="http://schemas.openxmlformats.org/officeDocument/2006/relationships/hyperlink" Target="garantF1://10064072.4501" TargetMode="External"/><Relationship Id="rId5" Type="http://schemas.openxmlformats.org/officeDocument/2006/relationships/endnotes" Target="endnotes.xml"/><Relationship Id="rId10" Type="http://schemas.openxmlformats.org/officeDocument/2006/relationships/hyperlink" Target="garantF1://70191362.43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70191362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user</cp:lastModifiedBy>
  <cp:revision>2</cp:revision>
  <dcterms:created xsi:type="dcterms:W3CDTF">2023-03-27T11:03:00Z</dcterms:created>
  <dcterms:modified xsi:type="dcterms:W3CDTF">2023-03-27T11:03:00Z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Р7-Офис/7.2.2.36</vt:lpwstr>
  </property>
</Properties>
</file>